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8609" w14:textId="77777777" w:rsidR="001C6EDA" w:rsidRPr="001C6EDA" w:rsidRDefault="001C6EDA" w:rsidP="001C6EDA">
      <w:pPr>
        <w:autoSpaceDE w:val="0"/>
        <w:autoSpaceDN w:val="0"/>
        <w:adjustRightInd w:val="0"/>
        <w:spacing w:after="0" w:line="240" w:lineRule="auto"/>
        <w:rPr>
          <w:rFonts w:ascii="Arial" w:hAnsi="Arial" w:cs="Arial"/>
          <w:color w:val="000000"/>
          <w:sz w:val="24"/>
          <w:szCs w:val="24"/>
        </w:rPr>
      </w:pPr>
    </w:p>
    <w:p w14:paraId="0218DFB0" w14:textId="77777777" w:rsidR="001C6EDA" w:rsidRDefault="00BD32A4" w:rsidP="001C6EDA">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The </w:t>
      </w:r>
      <w:r w:rsidR="001C6EDA" w:rsidRPr="001C6EDA">
        <w:rPr>
          <w:rFonts w:ascii="Arial" w:hAnsi="Arial" w:cs="Arial"/>
          <w:b/>
          <w:bCs/>
          <w:color w:val="000000"/>
          <w:sz w:val="32"/>
          <w:szCs w:val="32"/>
        </w:rPr>
        <w:t>JBL True Summer Campaign Celebrat</w:t>
      </w:r>
      <w:r>
        <w:rPr>
          <w:rFonts w:ascii="Arial" w:hAnsi="Arial" w:cs="Arial"/>
          <w:b/>
          <w:bCs/>
          <w:color w:val="000000"/>
          <w:sz w:val="32"/>
          <w:szCs w:val="32"/>
        </w:rPr>
        <w:t>es</w:t>
      </w:r>
      <w:r w:rsidR="001C6EDA" w:rsidRPr="001C6EDA">
        <w:rPr>
          <w:rFonts w:ascii="Arial" w:hAnsi="Arial" w:cs="Arial"/>
          <w:b/>
          <w:bCs/>
          <w:color w:val="000000"/>
          <w:sz w:val="32"/>
          <w:szCs w:val="32"/>
        </w:rPr>
        <w:t xml:space="preserve"> a Return to Live Music with Pop-Up Consumer Experiences and a Donation to NIVA</w:t>
      </w:r>
      <w:r w:rsidR="00B93928">
        <w:rPr>
          <w:rFonts w:ascii="Arial" w:hAnsi="Arial" w:cs="Arial"/>
          <w:b/>
          <w:bCs/>
          <w:color w:val="000000"/>
          <w:sz w:val="32"/>
          <w:szCs w:val="32"/>
        </w:rPr>
        <w:t>’s</w:t>
      </w:r>
      <w:r w:rsidR="001C6EDA" w:rsidRPr="001C6EDA">
        <w:rPr>
          <w:rFonts w:ascii="Arial" w:hAnsi="Arial" w:cs="Arial"/>
          <w:b/>
          <w:bCs/>
          <w:color w:val="000000"/>
          <w:sz w:val="32"/>
          <w:szCs w:val="32"/>
        </w:rPr>
        <w:t xml:space="preserve"> </w:t>
      </w:r>
      <w:r w:rsidR="009F4712">
        <w:rPr>
          <w:rFonts w:ascii="Arial" w:hAnsi="Arial" w:cs="Arial"/>
          <w:b/>
          <w:bCs/>
          <w:color w:val="000000"/>
          <w:sz w:val="32"/>
          <w:szCs w:val="32"/>
        </w:rPr>
        <w:t>#</w:t>
      </w:r>
      <w:r w:rsidR="001C6EDA" w:rsidRPr="001C6EDA">
        <w:rPr>
          <w:rFonts w:ascii="Arial" w:hAnsi="Arial" w:cs="Arial"/>
          <w:b/>
          <w:bCs/>
          <w:color w:val="000000"/>
          <w:sz w:val="32"/>
          <w:szCs w:val="32"/>
        </w:rPr>
        <w:t>Sav</w:t>
      </w:r>
      <w:r w:rsidR="00D6244F">
        <w:rPr>
          <w:rFonts w:ascii="Arial" w:hAnsi="Arial" w:cs="Arial"/>
          <w:b/>
          <w:bCs/>
          <w:color w:val="000000"/>
          <w:sz w:val="32"/>
          <w:szCs w:val="32"/>
        </w:rPr>
        <w:t>e</w:t>
      </w:r>
      <w:r w:rsidR="001C6EDA" w:rsidRPr="001C6EDA">
        <w:rPr>
          <w:rFonts w:ascii="Arial" w:hAnsi="Arial" w:cs="Arial"/>
          <w:b/>
          <w:bCs/>
          <w:color w:val="000000"/>
          <w:sz w:val="32"/>
          <w:szCs w:val="32"/>
        </w:rPr>
        <w:t>OurStages</w:t>
      </w:r>
    </w:p>
    <w:p w14:paraId="0F4A234E" w14:textId="77777777" w:rsidR="00F26349" w:rsidRDefault="00F26349" w:rsidP="001C6EDA">
      <w:pPr>
        <w:autoSpaceDE w:val="0"/>
        <w:autoSpaceDN w:val="0"/>
        <w:adjustRightInd w:val="0"/>
        <w:spacing w:after="0" w:line="240" w:lineRule="auto"/>
        <w:jc w:val="center"/>
        <w:rPr>
          <w:rFonts w:ascii="Arial" w:hAnsi="Arial" w:cs="Arial"/>
          <w:b/>
          <w:bCs/>
          <w:color w:val="000000"/>
          <w:sz w:val="32"/>
          <w:szCs w:val="32"/>
        </w:rPr>
      </w:pPr>
    </w:p>
    <w:p w14:paraId="2A391BF1" w14:textId="0A60DC4E" w:rsidR="00F26349" w:rsidRDefault="00F26349" w:rsidP="00F26349">
      <w:pPr>
        <w:autoSpaceDE w:val="0"/>
        <w:autoSpaceDN w:val="0"/>
        <w:adjustRightInd w:val="0"/>
        <w:spacing w:after="0" w:line="240" w:lineRule="auto"/>
        <w:jc w:val="center"/>
        <w:rPr>
          <w:rFonts w:ascii="Arial" w:hAnsi="Arial" w:cs="Arial"/>
          <w:b/>
          <w:bCs/>
          <w:i/>
          <w:iCs/>
          <w:color w:val="000000"/>
          <w:sz w:val="20"/>
          <w:szCs w:val="20"/>
        </w:rPr>
      </w:pPr>
      <w:r w:rsidRPr="001C6EDA">
        <w:rPr>
          <w:rFonts w:ascii="Arial" w:hAnsi="Arial" w:cs="Arial"/>
          <w:b/>
          <w:bCs/>
          <w:i/>
          <w:iCs/>
          <w:color w:val="000000"/>
          <w:sz w:val="20"/>
          <w:szCs w:val="20"/>
        </w:rPr>
        <w:t xml:space="preserve">The summer-long tour </w:t>
      </w:r>
      <w:r w:rsidR="00326FFC" w:rsidRPr="001C6EDA">
        <w:rPr>
          <w:rFonts w:ascii="Arial" w:hAnsi="Arial" w:cs="Arial"/>
          <w:b/>
          <w:bCs/>
          <w:i/>
          <w:iCs/>
          <w:color w:val="000000"/>
          <w:sz w:val="20"/>
          <w:szCs w:val="20"/>
        </w:rPr>
        <w:t>will launch with performance</w:t>
      </w:r>
      <w:r w:rsidR="00D92CBF">
        <w:rPr>
          <w:rFonts w:ascii="Arial" w:hAnsi="Arial" w:cs="Arial"/>
          <w:b/>
          <w:bCs/>
          <w:i/>
          <w:iCs/>
          <w:color w:val="000000"/>
          <w:sz w:val="20"/>
          <w:szCs w:val="20"/>
        </w:rPr>
        <w:t>s</w:t>
      </w:r>
      <w:r w:rsidR="00326FFC" w:rsidRPr="001C6EDA">
        <w:rPr>
          <w:rFonts w:ascii="Arial" w:hAnsi="Arial" w:cs="Arial"/>
          <w:b/>
          <w:bCs/>
          <w:i/>
          <w:iCs/>
          <w:color w:val="000000"/>
          <w:sz w:val="20"/>
          <w:szCs w:val="20"/>
        </w:rPr>
        <w:t xml:space="preserve"> by global music sensation</w:t>
      </w:r>
      <w:r w:rsidR="00D92CBF">
        <w:rPr>
          <w:rFonts w:ascii="Arial" w:hAnsi="Arial" w:cs="Arial"/>
          <w:b/>
          <w:bCs/>
          <w:i/>
          <w:iCs/>
          <w:color w:val="000000"/>
          <w:sz w:val="20"/>
          <w:szCs w:val="20"/>
        </w:rPr>
        <w:t>s</w:t>
      </w:r>
      <w:r w:rsidR="00326FFC" w:rsidRPr="001C6EDA">
        <w:rPr>
          <w:rFonts w:ascii="Arial" w:hAnsi="Arial" w:cs="Arial"/>
          <w:b/>
          <w:bCs/>
          <w:i/>
          <w:iCs/>
          <w:color w:val="000000"/>
          <w:sz w:val="20"/>
          <w:szCs w:val="20"/>
        </w:rPr>
        <w:t xml:space="preserve"> </w:t>
      </w:r>
      <w:proofErr w:type="spellStart"/>
      <w:r w:rsidR="00326FFC" w:rsidRPr="001C6EDA">
        <w:rPr>
          <w:rFonts w:ascii="Arial" w:hAnsi="Arial" w:cs="Arial"/>
          <w:b/>
          <w:bCs/>
          <w:i/>
          <w:iCs/>
          <w:color w:val="000000"/>
          <w:sz w:val="20"/>
          <w:szCs w:val="20"/>
        </w:rPr>
        <w:t>Bebe</w:t>
      </w:r>
      <w:proofErr w:type="spellEnd"/>
      <w:r w:rsidR="00326FFC" w:rsidRPr="001C6EDA">
        <w:rPr>
          <w:rFonts w:ascii="Arial" w:hAnsi="Arial" w:cs="Arial"/>
          <w:b/>
          <w:bCs/>
          <w:i/>
          <w:iCs/>
          <w:color w:val="000000"/>
          <w:sz w:val="20"/>
          <w:szCs w:val="20"/>
        </w:rPr>
        <w:t xml:space="preserve"> </w:t>
      </w:r>
      <w:proofErr w:type="spellStart"/>
      <w:r w:rsidR="00F977F2" w:rsidRPr="001C6EDA">
        <w:rPr>
          <w:rFonts w:ascii="Arial" w:hAnsi="Arial" w:cs="Arial"/>
          <w:b/>
          <w:bCs/>
          <w:i/>
          <w:iCs/>
          <w:color w:val="000000"/>
          <w:sz w:val="20"/>
          <w:szCs w:val="20"/>
        </w:rPr>
        <w:t>Rexha</w:t>
      </w:r>
      <w:proofErr w:type="spellEnd"/>
      <w:r w:rsidR="00D92CBF">
        <w:rPr>
          <w:rFonts w:ascii="Arial" w:hAnsi="Arial" w:cs="Arial"/>
          <w:b/>
          <w:bCs/>
          <w:i/>
          <w:iCs/>
          <w:color w:val="000000"/>
          <w:sz w:val="20"/>
          <w:szCs w:val="20"/>
        </w:rPr>
        <w:t xml:space="preserve"> and Jason Derulo</w:t>
      </w:r>
      <w:r w:rsidR="00893F8C">
        <w:rPr>
          <w:rFonts w:ascii="Arial" w:hAnsi="Arial" w:cs="Arial"/>
          <w:b/>
          <w:bCs/>
          <w:i/>
          <w:iCs/>
          <w:color w:val="000000"/>
          <w:sz w:val="20"/>
          <w:szCs w:val="20"/>
        </w:rPr>
        <w:t xml:space="preserve"> </w:t>
      </w:r>
      <w:r w:rsidR="00F977F2">
        <w:rPr>
          <w:rFonts w:ascii="Arial" w:hAnsi="Arial" w:cs="Arial"/>
          <w:b/>
          <w:bCs/>
          <w:i/>
          <w:iCs/>
          <w:color w:val="000000"/>
          <w:sz w:val="20"/>
          <w:szCs w:val="20"/>
        </w:rPr>
        <w:t>and</w:t>
      </w:r>
      <w:r w:rsidR="00326FFC">
        <w:rPr>
          <w:rFonts w:ascii="Arial" w:hAnsi="Arial" w:cs="Arial"/>
          <w:b/>
          <w:bCs/>
          <w:i/>
          <w:iCs/>
          <w:color w:val="000000"/>
          <w:sz w:val="20"/>
          <w:szCs w:val="20"/>
        </w:rPr>
        <w:t xml:space="preserve"> offers consumers the opportunity to </w:t>
      </w:r>
      <w:r w:rsidRPr="001C6EDA">
        <w:rPr>
          <w:rFonts w:ascii="Arial" w:hAnsi="Arial" w:cs="Arial"/>
          <w:b/>
          <w:bCs/>
          <w:i/>
          <w:iCs/>
          <w:color w:val="000000"/>
          <w:sz w:val="20"/>
          <w:szCs w:val="20"/>
        </w:rPr>
        <w:t xml:space="preserve">support the reopening of local </w:t>
      </w:r>
      <w:r w:rsidR="00C43C14">
        <w:rPr>
          <w:rFonts w:ascii="Arial" w:hAnsi="Arial" w:cs="Arial"/>
          <w:b/>
          <w:bCs/>
          <w:i/>
          <w:iCs/>
          <w:color w:val="000000"/>
          <w:sz w:val="20"/>
          <w:szCs w:val="20"/>
        </w:rPr>
        <w:t>music venues</w:t>
      </w:r>
    </w:p>
    <w:p w14:paraId="6BF1A44C" w14:textId="77777777" w:rsidR="00C867DC" w:rsidRDefault="00C867DC" w:rsidP="001C6EDA">
      <w:pPr>
        <w:autoSpaceDE w:val="0"/>
        <w:autoSpaceDN w:val="0"/>
        <w:adjustRightInd w:val="0"/>
        <w:spacing w:after="0" w:line="240" w:lineRule="auto"/>
        <w:rPr>
          <w:rFonts w:ascii="Arial" w:hAnsi="Arial" w:cs="Arial"/>
          <w:color w:val="000000"/>
          <w:sz w:val="20"/>
          <w:szCs w:val="20"/>
        </w:rPr>
      </w:pPr>
    </w:p>
    <w:p w14:paraId="3038D6D8" w14:textId="40F063F8" w:rsidR="00141908" w:rsidRDefault="00C867DC" w:rsidP="00141908">
      <w:pPr>
        <w:autoSpaceDE w:val="0"/>
        <w:autoSpaceDN w:val="0"/>
        <w:adjustRightInd w:val="0"/>
        <w:rPr>
          <w:rFonts w:ascii="Arial" w:hAnsi="Arial" w:cs="Arial"/>
          <w:color w:val="000000"/>
          <w:sz w:val="20"/>
          <w:szCs w:val="20"/>
        </w:rPr>
      </w:pPr>
      <w:r w:rsidRPr="007D5428">
        <w:rPr>
          <w:rFonts w:ascii="Arial" w:hAnsi="Arial" w:cs="Arial"/>
          <w:b/>
          <w:bCs/>
          <w:color w:val="000000"/>
          <w:sz w:val="20"/>
          <w:szCs w:val="20"/>
        </w:rPr>
        <w:t>STAMFORD, Conn. – June 2</w:t>
      </w:r>
      <w:r w:rsidR="00866584">
        <w:rPr>
          <w:rFonts w:ascii="Arial" w:hAnsi="Arial" w:cs="Arial"/>
          <w:b/>
          <w:bCs/>
          <w:color w:val="000000"/>
          <w:sz w:val="20"/>
          <w:szCs w:val="20"/>
        </w:rPr>
        <w:t>2</w:t>
      </w:r>
      <w:r w:rsidRPr="007D5428">
        <w:rPr>
          <w:rFonts w:ascii="Arial" w:hAnsi="Arial" w:cs="Arial"/>
          <w:b/>
          <w:bCs/>
          <w:color w:val="000000"/>
          <w:sz w:val="20"/>
          <w:szCs w:val="20"/>
        </w:rPr>
        <w:t xml:space="preserve">, 2021 – </w:t>
      </w:r>
      <w:bookmarkStart w:id="0" w:name="_Hlk74141615"/>
      <w:bookmarkStart w:id="1" w:name="_Hlk74141526"/>
      <w:r w:rsidR="00141908">
        <w:rPr>
          <w:rFonts w:ascii="Arial" w:hAnsi="Arial" w:cs="Arial"/>
          <w:color w:val="000000"/>
          <w:sz w:val="20"/>
          <w:szCs w:val="20"/>
        </w:rPr>
        <w:t xml:space="preserve">JBL celebrates the first </w:t>
      </w:r>
      <w:r w:rsidR="00866584">
        <w:rPr>
          <w:rFonts w:ascii="Arial" w:hAnsi="Arial" w:cs="Arial"/>
          <w:color w:val="000000"/>
          <w:sz w:val="20"/>
          <w:szCs w:val="20"/>
        </w:rPr>
        <w:t xml:space="preserve">week </w:t>
      </w:r>
      <w:r w:rsidR="00141908">
        <w:rPr>
          <w:rFonts w:ascii="Arial" w:hAnsi="Arial" w:cs="Arial"/>
          <w:color w:val="000000"/>
          <w:sz w:val="20"/>
          <w:szCs w:val="20"/>
        </w:rPr>
        <w:t>of summer by launching the JBL True Summer Campaign. JBL True Summer brings</w:t>
      </w:r>
      <w:r w:rsidR="00141908" w:rsidRPr="007D5428">
        <w:rPr>
          <w:rFonts w:ascii="Arial" w:hAnsi="Arial" w:cs="Arial"/>
          <w:color w:val="000000"/>
          <w:sz w:val="20"/>
          <w:szCs w:val="20"/>
        </w:rPr>
        <w:t xml:space="preserve"> the heat </w:t>
      </w:r>
      <w:r w:rsidR="00141908">
        <w:rPr>
          <w:rFonts w:ascii="Arial" w:hAnsi="Arial" w:cs="Arial"/>
          <w:color w:val="000000"/>
          <w:sz w:val="20"/>
          <w:szCs w:val="20"/>
        </w:rPr>
        <w:t>with</w:t>
      </w:r>
      <w:r w:rsidR="00141908" w:rsidRPr="007D5428">
        <w:rPr>
          <w:rFonts w:ascii="Arial" w:hAnsi="Arial" w:cs="Arial"/>
          <w:color w:val="000000"/>
          <w:sz w:val="20"/>
          <w:szCs w:val="20"/>
        </w:rPr>
        <w:t xml:space="preserve"> a mix of </w:t>
      </w:r>
      <w:r w:rsidR="00141908">
        <w:rPr>
          <w:rFonts w:ascii="Arial" w:hAnsi="Arial" w:cs="Arial"/>
          <w:color w:val="000000"/>
          <w:sz w:val="20"/>
          <w:szCs w:val="20"/>
        </w:rPr>
        <w:t xml:space="preserve">live music events, engaging social media content, and the </w:t>
      </w:r>
      <w:r w:rsidR="00141908" w:rsidRPr="007D5428">
        <w:rPr>
          <w:rFonts w:ascii="Arial" w:hAnsi="Arial" w:cs="Arial"/>
          <w:color w:val="000000"/>
          <w:sz w:val="20"/>
          <w:szCs w:val="20"/>
        </w:rPr>
        <w:t>opportunity for consumers nationwide to come together through</w:t>
      </w:r>
      <w:r w:rsidR="00141908">
        <w:rPr>
          <w:rFonts w:ascii="Arial" w:hAnsi="Arial" w:cs="Arial"/>
          <w:color w:val="000000"/>
          <w:sz w:val="20"/>
          <w:szCs w:val="20"/>
        </w:rPr>
        <w:t xml:space="preserve"> their love of music. JBL True Summer </w:t>
      </w:r>
      <w:r w:rsidR="00DA7B98">
        <w:rPr>
          <w:rFonts w:ascii="Arial" w:hAnsi="Arial" w:cs="Arial"/>
          <w:color w:val="000000"/>
          <w:sz w:val="20"/>
          <w:szCs w:val="20"/>
        </w:rPr>
        <w:t xml:space="preserve">will kick off at an iconic Los Angeles venue </w:t>
      </w:r>
      <w:r w:rsidR="00141908">
        <w:rPr>
          <w:rFonts w:ascii="Arial" w:hAnsi="Arial" w:cs="Arial"/>
          <w:color w:val="000000"/>
          <w:sz w:val="20"/>
          <w:szCs w:val="20"/>
        </w:rPr>
        <w:t xml:space="preserve">with performances by global music sensation and JBL </w:t>
      </w:r>
      <w:r w:rsidR="00141908" w:rsidRPr="007D5428">
        <w:rPr>
          <w:rFonts w:ascii="Arial" w:hAnsi="Arial" w:cs="Arial"/>
          <w:color w:val="000000"/>
          <w:sz w:val="20"/>
          <w:szCs w:val="20"/>
        </w:rPr>
        <w:t xml:space="preserve">ambassador </w:t>
      </w:r>
      <w:proofErr w:type="spellStart"/>
      <w:r w:rsidR="00141908" w:rsidRPr="007D5428">
        <w:rPr>
          <w:rFonts w:ascii="Arial" w:hAnsi="Arial" w:cs="Arial"/>
          <w:color w:val="000000"/>
          <w:sz w:val="20"/>
          <w:szCs w:val="20"/>
        </w:rPr>
        <w:t>Bebe</w:t>
      </w:r>
      <w:proofErr w:type="spellEnd"/>
      <w:r w:rsidR="00141908" w:rsidRPr="007D5428">
        <w:rPr>
          <w:rFonts w:ascii="Arial" w:hAnsi="Arial" w:cs="Arial"/>
          <w:color w:val="000000"/>
          <w:sz w:val="20"/>
          <w:szCs w:val="20"/>
        </w:rPr>
        <w:t xml:space="preserve"> </w:t>
      </w:r>
      <w:proofErr w:type="spellStart"/>
      <w:r w:rsidR="00141908" w:rsidRPr="007D5428">
        <w:rPr>
          <w:rFonts w:ascii="Arial" w:hAnsi="Arial" w:cs="Arial"/>
          <w:color w:val="000000"/>
          <w:sz w:val="20"/>
          <w:szCs w:val="20"/>
        </w:rPr>
        <w:t>Rexha</w:t>
      </w:r>
      <w:proofErr w:type="spellEnd"/>
      <w:r w:rsidR="00141908" w:rsidRPr="007D5428">
        <w:rPr>
          <w:rFonts w:ascii="Arial" w:hAnsi="Arial" w:cs="Arial"/>
          <w:color w:val="000000"/>
          <w:sz w:val="20"/>
          <w:szCs w:val="20"/>
        </w:rPr>
        <w:t>,</w:t>
      </w:r>
      <w:r w:rsidR="00D92CBF">
        <w:rPr>
          <w:rFonts w:ascii="Arial" w:hAnsi="Arial" w:cs="Arial"/>
          <w:color w:val="000000"/>
          <w:sz w:val="20"/>
          <w:szCs w:val="20"/>
        </w:rPr>
        <w:t xml:space="preserve"> singer-songwriter and multi-platinum recording artist Jason Derulo,</w:t>
      </w:r>
      <w:r w:rsidR="00141908">
        <w:rPr>
          <w:rFonts w:ascii="Arial" w:hAnsi="Arial" w:cs="Arial"/>
          <w:color w:val="000000"/>
          <w:sz w:val="20"/>
          <w:szCs w:val="20"/>
        </w:rPr>
        <w:t xml:space="preserve"> and</w:t>
      </w:r>
      <w:r w:rsidR="00141908" w:rsidRPr="007D5428">
        <w:rPr>
          <w:rFonts w:ascii="Arial" w:hAnsi="Arial" w:cs="Arial"/>
          <w:color w:val="000000"/>
          <w:sz w:val="20"/>
          <w:szCs w:val="20"/>
        </w:rPr>
        <w:t xml:space="preserve"> DJ Sophia Eris</w:t>
      </w:r>
      <w:r w:rsidR="00141908">
        <w:rPr>
          <w:rFonts w:ascii="Arial" w:hAnsi="Arial" w:cs="Arial"/>
          <w:color w:val="000000"/>
          <w:sz w:val="20"/>
          <w:szCs w:val="20"/>
        </w:rPr>
        <w:t>.</w:t>
      </w:r>
      <w:r w:rsidR="00D92CBF">
        <w:rPr>
          <w:rFonts w:ascii="Arial" w:hAnsi="Arial" w:cs="Arial"/>
          <w:color w:val="000000"/>
          <w:sz w:val="20"/>
          <w:szCs w:val="20"/>
        </w:rPr>
        <w:t xml:space="preserve"> Celebrity influencers and </w:t>
      </w:r>
      <w:proofErr w:type="spellStart"/>
      <w:r w:rsidR="00141908" w:rsidRPr="007D5428">
        <w:rPr>
          <w:rFonts w:ascii="Arial" w:hAnsi="Arial" w:cs="Arial"/>
          <w:color w:val="000000"/>
          <w:sz w:val="20"/>
          <w:szCs w:val="20"/>
        </w:rPr>
        <w:t>TikTok</w:t>
      </w:r>
      <w:proofErr w:type="spellEnd"/>
      <w:r w:rsidR="00141908" w:rsidRPr="007D5428">
        <w:rPr>
          <w:rFonts w:ascii="Arial" w:hAnsi="Arial" w:cs="Arial"/>
          <w:color w:val="000000"/>
          <w:sz w:val="20"/>
          <w:szCs w:val="20"/>
        </w:rPr>
        <w:t xml:space="preserve"> </w:t>
      </w:r>
      <w:r w:rsidR="009E20E3">
        <w:rPr>
          <w:rFonts w:ascii="Arial" w:hAnsi="Arial" w:cs="Arial"/>
          <w:color w:val="000000"/>
          <w:sz w:val="20"/>
          <w:szCs w:val="20"/>
        </w:rPr>
        <w:t>surprise guests will also be at the</w:t>
      </w:r>
      <w:r w:rsidR="00D92CBF">
        <w:rPr>
          <w:rFonts w:ascii="Arial" w:hAnsi="Arial" w:cs="Arial"/>
          <w:color w:val="000000"/>
          <w:sz w:val="20"/>
          <w:szCs w:val="20"/>
        </w:rPr>
        <w:t xml:space="preserve"> VIP event.</w:t>
      </w:r>
    </w:p>
    <w:p w14:paraId="487D9698" w14:textId="6CDAD835" w:rsidR="00B261F6" w:rsidRDefault="00C43C14" w:rsidP="00141908">
      <w:pPr>
        <w:autoSpaceDE w:val="0"/>
        <w:autoSpaceDN w:val="0"/>
        <w:adjustRightInd w:val="0"/>
        <w:rPr>
          <w:rFonts w:ascii="Arial" w:hAnsi="Arial" w:cs="Arial"/>
          <w:sz w:val="20"/>
          <w:szCs w:val="20"/>
        </w:rPr>
      </w:pPr>
      <w:r>
        <w:rPr>
          <w:rFonts w:ascii="Arial" w:hAnsi="Arial" w:cs="Arial"/>
          <w:color w:val="000000"/>
          <w:sz w:val="20"/>
          <w:szCs w:val="20"/>
        </w:rPr>
        <w:t>In JBL’s mission to bring back</w:t>
      </w:r>
      <w:r w:rsidR="00141908" w:rsidRPr="007D5428">
        <w:rPr>
          <w:rFonts w:ascii="Arial" w:hAnsi="Arial" w:cs="Arial"/>
          <w:color w:val="000000"/>
          <w:sz w:val="20"/>
          <w:szCs w:val="20"/>
        </w:rPr>
        <w:t xml:space="preserve"> True Summer vibes</w:t>
      </w:r>
      <w:r w:rsidR="00866584">
        <w:rPr>
          <w:rFonts w:ascii="Arial" w:hAnsi="Arial" w:cs="Arial"/>
          <w:color w:val="000000"/>
          <w:sz w:val="20"/>
          <w:szCs w:val="20"/>
        </w:rPr>
        <w:t>,</w:t>
      </w:r>
      <w:r w:rsidR="00141908" w:rsidRPr="007D5428">
        <w:rPr>
          <w:rFonts w:ascii="Arial" w:hAnsi="Arial" w:cs="Arial"/>
          <w:color w:val="000000"/>
          <w:sz w:val="20"/>
          <w:szCs w:val="20"/>
        </w:rPr>
        <w:t xml:space="preserve"> </w:t>
      </w:r>
      <w:r>
        <w:rPr>
          <w:rFonts w:ascii="Arial" w:hAnsi="Arial" w:cs="Arial"/>
          <w:color w:val="000000"/>
          <w:sz w:val="20"/>
          <w:szCs w:val="20"/>
        </w:rPr>
        <w:t xml:space="preserve">the brand will host </w:t>
      </w:r>
      <w:r w:rsidR="00141908" w:rsidRPr="007D5428">
        <w:rPr>
          <w:rFonts w:ascii="Arial" w:hAnsi="Arial" w:cs="Arial"/>
          <w:color w:val="000000"/>
          <w:sz w:val="20"/>
          <w:szCs w:val="20"/>
        </w:rPr>
        <w:t>multiple pop-up activations providing a safe, music-centric experience</w:t>
      </w:r>
      <w:r>
        <w:rPr>
          <w:rFonts w:ascii="Arial" w:hAnsi="Arial" w:cs="Arial"/>
          <w:color w:val="000000"/>
          <w:sz w:val="20"/>
          <w:szCs w:val="20"/>
        </w:rPr>
        <w:t xml:space="preserve"> for its consumers</w:t>
      </w:r>
      <w:r w:rsidR="00141908" w:rsidRPr="007D5428">
        <w:rPr>
          <w:rFonts w:ascii="Arial" w:hAnsi="Arial" w:cs="Arial"/>
          <w:color w:val="000000"/>
          <w:sz w:val="20"/>
          <w:szCs w:val="20"/>
        </w:rPr>
        <w:t xml:space="preserve">. </w:t>
      </w:r>
      <w:r w:rsidR="00866584">
        <w:rPr>
          <w:rFonts w:ascii="Arial" w:hAnsi="Arial" w:cs="Arial"/>
          <w:color w:val="000000"/>
          <w:sz w:val="20"/>
          <w:szCs w:val="20"/>
        </w:rPr>
        <w:t>Attendees can e</w:t>
      </w:r>
      <w:r>
        <w:rPr>
          <w:rFonts w:ascii="Arial" w:hAnsi="Arial" w:cs="Arial"/>
          <w:color w:val="000000"/>
          <w:sz w:val="20"/>
          <w:szCs w:val="20"/>
        </w:rPr>
        <w:t>njoy the</w:t>
      </w:r>
      <w:r w:rsidR="00141908" w:rsidRPr="007D5428">
        <w:rPr>
          <w:rFonts w:ascii="Arial" w:hAnsi="Arial" w:cs="Arial"/>
          <w:color w:val="000000"/>
          <w:sz w:val="20"/>
          <w:szCs w:val="20"/>
        </w:rPr>
        <w:t xml:space="preserve"> JBL True Summer crate at these events, offering an enveloping audio environment in which consumers can see, hear and feel JBL’s Signature Sound through portable speakers and headphones.</w:t>
      </w:r>
      <w:bookmarkEnd w:id="0"/>
      <w:r w:rsidR="00141908">
        <w:rPr>
          <w:rFonts w:ascii="Arial" w:hAnsi="Arial" w:cs="Arial"/>
          <w:color w:val="000000"/>
          <w:sz w:val="20"/>
          <w:szCs w:val="20"/>
        </w:rPr>
        <w:t xml:space="preserve"> </w:t>
      </w:r>
      <w:r w:rsidR="00777D52" w:rsidRPr="007D5428">
        <w:rPr>
          <w:rFonts w:ascii="Arial" w:hAnsi="Arial" w:cs="Arial"/>
          <w:sz w:val="20"/>
          <w:szCs w:val="20"/>
        </w:rPr>
        <w:t>All fans who wish to participate in the JBL True Summer fun can post a photo of a favorite concert memory on</w:t>
      </w:r>
      <w:r w:rsidR="00F27363">
        <w:rPr>
          <w:rFonts w:ascii="Arial" w:hAnsi="Arial" w:cs="Arial"/>
          <w:sz w:val="20"/>
          <w:szCs w:val="20"/>
        </w:rPr>
        <w:t xml:space="preserve"> Instagram</w:t>
      </w:r>
      <w:r w:rsidR="00F27363" w:rsidRPr="007D5428">
        <w:rPr>
          <w:rFonts w:ascii="Arial" w:hAnsi="Arial" w:cs="Arial"/>
          <w:sz w:val="20"/>
          <w:szCs w:val="20"/>
        </w:rPr>
        <w:t xml:space="preserve"> with</w:t>
      </w:r>
      <w:r w:rsidR="00777D52" w:rsidRPr="007D5428">
        <w:rPr>
          <w:rFonts w:ascii="Arial" w:hAnsi="Arial" w:cs="Arial"/>
          <w:sz w:val="20"/>
          <w:szCs w:val="20"/>
        </w:rPr>
        <w:t xml:space="preserve"> #JBLTrueSummer and tag @jblaudio for chance to win a VIP experience at Lollapalooza. JBL is the Official Audio Partner of Lollapalooza, one of the largest music festivals in the world, celebrating its 30th anniversary in 2021.</w:t>
      </w:r>
      <w:bookmarkEnd w:id="1"/>
    </w:p>
    <w:p w14:paraId="2004FA8E" w14:textId="4A44D079" w:rsidR="00B261F6" w:rsidRDefault="00B261F6" w:rsidP="00B261F6">
      <w:pPr>
        <w:autoSpaceDE w:val="0"/>
        <w:autoSpaceDN w:val="0"/>
        <w:rPr>
          <w:rFonts w:ascii="Arial" w:hAnsi="Arial" w:cs="Arial"/>
          <w:color w:val="000000"/>
          <w:sz w:val="20"/>
          <w:szCs w:val="20"/>
        </w:rPr>
      </w:pPr>
      <w:r w:rsidRPr="00B261F6">
        <w:rPr>
          <w:rFonts w:ascii="Arial" w:hAnsi="Arial" w:cs="Arial"/>
          <w:color w:val="000000"/>
          <w:sz w:val="20"/>
          <w:szCs w:val="20"/>
        </w:rPr>
        <w:t xml:space="preserve">To support the reopening of music venues, JBL will donate a portion of sales on </w:t>
      </w:r>
      <w:hyperlink r:id="rId8" w:history="1">
        <w:r w:rsidRPr="002C7F34">
          <w:rPr>
            <w:rStyle w:val="Hyperlink"/>
            <w:rFonts w:ascii="Arial" w:hAnsi="Arial" w:cs="Arial"/>
            <w:sz w:val="20"/>
            <w:szCs w:val="20"/>
          </w:rPr>
          <w:t>JBL.com</w:t>
        </w:r>
      </w:hyperlink>
      <w:r w:rsidRPr="00B261F6">
        <w:rPr>
          <w:rFonts w:ascii="Arial" w:hAnsi="Arial" w:cs="Arial"/>
          <w:color w:val="000000"/>
          <w:sz w:val="20"/>
          <w:szCs w:val="20"/>
        </w:rPr>
        <w:t xml:space="preserve"> this summer and make a product donation valued at $100,000 to</w:t>
      </w:r>
      <w:r w:rsidR="00893F8C">
        <w:rPr>
          <w:rFonts w:ascii="Arial" w:hAnsi="Arial" w:cs="Arial"/>
          <w:color w:val="000000"/>
          <w:sz w:val="20"/>
          <w:szCs w:val="20"/>
        </w:rPr>
        <w:t xml:space="preserve"> the </w:t>
      </w:r>
      <w:hyperlink r:id="rId9" w:history="1">
        <w:r w:rsidR="00893F8C" w:rsidRPr="00893F8C">
          <w:rPr>
            <w:rStyle w:val="Hyperlink"/>
            <w:rFonts w:ascii="Arial" w:hAnsi="Arial" w:cs="Arial"/>
            <w:sz w:val="20"/>
            <w:szCs w:val="20"/>
          </w:rPr>
          <w:t>National Independent Venue Association’s</w:t>
        </w:r>
      </w:hyperlink>
      <w:r w:rsidRPr="00B261F6">
        <w:rPr>
          <w:rFonts w:ascii="Arial" w:hAnsi="Arial" w:cs="Arial"/>
          <w:color w:val="000000"/>
          <w:sz w:val="20"/>
          <w:szCs w:val="20"/>
        </w:rPr>
        <w:t xml:space="preserve"> </w:t>
      </w:r>
      <w:r w:rsidR="00893F8C">
        <w:rPr>
          <w:rFonts w:ascii="Arial" w:hAnsi="Arial" w:cs="Arial"/>
          <w:color w:val="000000"/>
          <w:sz w:val="20"/>
          <w:szCs w:val="20"/>
        </w:rPr>
        <w:t>(</w:t>
      </w:r>
      <w:r w:rsidRPr="00B261F6">
        <w:rPr>
          <w:rFonts w:ascii="Arial" w:hAnsi="Arial" w:cs="Arial"/>
          <w:color w:val="000000"/>
          <w:sz w:val="20"/>
          <w:szCs w:val="20"/>
        </w:rPr>
        <w:t>NIV</w:t>
      </w:r>
      <w:r w:rsidR="00893F8C">
        <w:rPr>
          <w:rFonts w:ascii="Arial" w:hAnsi="Arial" w:cs="Arial"/>
          <w:color w:val="000000"/>
          <w:sz w:val="20"/>
          <w:szCs w:val="20"/>
        </w:rPr>
        <w:t>A)</w:t>
      </w:r>
      <w:r w:rsidRPr="00B261F6">
        <w:rPr>
          <w:rFonts w:ascii="Arial" w:hAnsi="Arial" w:cs="Arial"/>
          <w:color w:val="000000"/>
          <w:sz w:val="20"/>
          <w:szCs w:val="20"/>
        </w:rPr>
        <w:t xml:space="preserve"> #SaveOurStages.</w:t>
      </w:r>
      <w:r w:rsidRPr="00B261F6">
        <w:rPr>
          <w:rFonts w:ascii="Arial" w:hAnsi="Arial" w:cs="Arial"/>
          <w:b/>
          <w:bCs/>
          <w:color w:val="000000"/>
          <w:sz w:val="20"/>
          <w:szCs w:val="20"/>
        </w:rPr>
        <w:t xml:space="preserve"> </w:t>
      </w:r>
      <w:r w:rsidRPr="00B261F6">
        <w:rPr>
          <w:rFonts w:ascii="Arial" w:hAnsi="Arial" w:cs="Arial"/>
          <w:color w:val="000000"/>
          <w:sz w:val="20"/>
          <w:szCs w:val="20"/>
        </w:rPr>
        <w:t xml:space="preserve">Funds will also benefit affected workers and musicians impacted by the pandemic who have played an important role in embracing and cultivating local talent and culture through music. Music lovers can get discounts on True Wireless headphones all summer long by shopping JBL.com, where they can also learn more about making a purchase and donating to NIVA. Follow JBL’s social channels for regular updates on True Summer promotions and events. </w:t>
      </w:r>
    </w:p>
    <w:p w14:paraId="64D50285" w14:textId="77777777" w:rsidR="00DD42DB" w:rsidRDefault="00141908" w:rsidP="00DE3596">
      <w:pPr>
        <w:autoSpaceDE w:val="0"/>
        <w:autoSpaceDN w:val="0"/>
        <w:adjustRightInd w:val="0"/>
        <w:rPr>
          <w:rFonts w:ascii="Arial" w:hAnsi="Arial" w:cs="Arial"/>
          <w:color w:val="000000"/>
          <w:sz w:val="20"/>
          <w:szCs w:val="20"/>
        </w:rPr>
      </w:pPr>
      <w:r w:rsidRPr="007D5428">
        <w:rPr>
          <w:rFonts w:ascii="Arial" w:hAnsi="Arial" w:cs="Arial"/>
          <w:color w:val="000000"/>
          <w:sz w:val="20"/>
          <w:szCs w:val="20"/>
        </w:rPr>
        <w:t xml:space="preserve">“The JBL True Summer campaign is our way of delivering a unique experience music fans have missed over the last year, while supporting a larger movement to bring back live music,” said Ralph Santana, Chief Marketing Officer at HARMAN. “Through immersive consumer activations and our NIVA </w:t>
      </w:r>
      <w:r>
        <w:rPr>
          <w:rFonts w:ascii="Arial" w:hAnsi="Arial" w:cs="Arial"/>
          <w:color w:val="000000"/>
          <w:sz w:val="20"/>
          <w:szCs w:val="20"/>
        </w:rPr>
        <w:t xml:space="preserve">#SaveOurStages </w:t>
      </w:r>
      <w:r w:rsidRPr="007D5428">
        <w:rPr>
          <w:rFonts w:ascii="Arial" w:hAnsi="Arial" w:cs="Arial"/>
          <w:color w:val="000000"/>
          <w:sz w:val="20"/>
          <w:szCs w:val="20"/>
        </w:rPr>
        <w:t xml:space="preserve">partnership, we acknowledge that fans are craving access to live entertainment that enriches local culture and community.” </w:t>
      </w:r>
    </w:p>
    <w:p w14:paraId="6B65755A" w14:textId="7A77E68F" w:rsidR="007D5428" w:rsidRPr="007D5428" w:rsidRDefault="00777D52" w:rsidP="00DE3596">
      <w:pPr>
        <w:autoSpaceDE w:val="0"/>
        <w:autoSpaceDN w:val="0"/>
        <w:adjustRightInd w:val="0"/>
        <w:rPr>
          <w:rFonts w:ascii="Arial" w:hAnsi="Arial" w:cs="Arial"/>
          <w:color w:val="000000"/>
          <w:sz w:val="20"/>
          <w:szCs w:val="20"/>
        </w:rPr>
      </w:pPr>
      <w:r w:rsidRPr="007D5428">
        <w:rPr>
          <w:rFonts w:ascii="Arial" w:hAnsi="Arial" w:cs="Arial"/>
          <w:color w:val="000000"/>
          <w:sz w:val="20"/>
          <w:szCs w:val="20"/>
        </w:rPr>
        <w:t xml:space="preserve">Activation dates and locations include: </w:t>
      </w:r>
    </w:p>
    <w:p w14:paraId="2E53F91B" w14:textId="68E4AC51" w:rsidR="007D5428" w:rsidRPr="007D5428" w:rsidRDefault="00777D52" w:rsidP="007D5428">
      <w:pPr>
        <w:pStyle w:val="ListParagraph"/>
        <w:numPr>
          <w:ilvl w:val="0"/>
          <w:numId w:val="21"/>
        </w:numPr>
        <w:autoSpaceDE w:val="0"/>
        <w:autoSpaceDN w:val="0"/>
        <w:adjustRightInd w:val="0"/>
        <w:spacing w:after="63" w:line="240" w:lineRule="auto"/>
        <w:rPr>
          <w:rFonts w:ascii="Arial" w:hAnsi="Arial" w:cs="Arial"/>
          <w:color w:val="000000"/>
          <w:sz w:val="20"/>
          <w:szCs w:val="20"/>
        </w:rPr>
      </w:pPr>
      <w:r w:rsidRPr="007D5428">
        <w:rPr>
          <w:rFonts w:ascii="Arial" w:hAnsi="Arial" w:cs="Arial"/>
          <w:color w:val="000000"/>
          <w:sz w:val="20"/>
          <w:szCs w:val="20"/>
        </w:rPr>
        <w:t xml:space="preserve">July 8 in Los Angeles: Consumers can enter to win tickets to this invite-only VIP event on JBL.com and as part of a giveaway on </w:t>
      </w:r>
      <w:r w:rsidR="00C449AB">
        <w:rPr>
          <w:rFonts w:ascii="Arial" w:hAnsi="Arial" w:cs="Arial"/>
          <w:color w:val="000000"/>
          <w:sz w:val="20"/>
          <w:szCs w:val="20"/>
        </w:rPr>
        <w:t xml:space="preserve">102.7 </w:t>
      </w:r>
      <w:r w:rsidRPr="007D5428">
        <w:rPr>
          <w:rFonts w:ascii="Arial" w:hAnsi="Arial" w:cs="Arial"/>
          <w:color w:val="000000"/>
          <w:sz w:val="20"/>
          <w:szCs w:val="20"/>
        </w:rPr>
        <w:t xml:space="preserve">KIIS-FM Los Angeles. JBL has </w:t>
      </w:r>
      <w:r w:rsidR="008F5EE8" w:rsidRPr="007D5428">
        <w:rPr>
          <w:rFonts w:ascii="Arial" w:hAnsi="Arial" w:cs="Arial"/>
          <w:color w:val="000000"/>
          <w:sz w:val="20"/>
          <w:szCs w:val="20"/>
        </w:rPr>
        <w:t>collaborated</w:t>
      </w:r>
      <w:r w:rsidRPr="007D5428">
        <w:rPr>
          <w:rFonts w:ascii="Arial" w:hAnsi="Arial" w:cs="Arial"/>
          <w:color w:val="000000"/>
          <w:sz w:val="20"/>
          <w:szCs w:val="20"/>
        </w:rPr>
        <w:t xml:space="preserve"> with iHeartRadio </w:t>
      </w:r>
      <w:r w:rsidR="00C449AB">
        <w:rPr>
          <w:rFonts w:ascii="Arial" w:hAnsi="Arial" w:cs="Arial"/>
          <w:color w:val="000000"/>
          <w:sz w:val="20"/>
          <w:szCs w:val="20"/>
        </w:rPr>
        <w:t>to give away</w:t>
      </w:r>
      <w:r w:rsidRPr="007D5428">
        <w:rPr>
          <w:rFonts w:ascii="Arial" w:hAnsi="Arial" w:cs="Arial"/>
          <w:color w:val="000000"/>
          <w:sz w:val="20"/>
          <w:szCs w:val="20"/>
        </w:rPr>
        <w:t xml:space="preserve"> one grand prize flyaway trip to New York or Miami for JBL True Summer events.</w:t>
      </w:r>
    </w:p>
    <w:p w14:paraId="66883A94" w14:textId="6A524624" w:rsidR="007D5428" w:rsidRDefault="00777D52" w:rsidP="007D5428">
      <w:pPr>
        <w:pStyle w:val="ListParagraph"/>
        <w:numPr>
          <w:ilvl w:val="0"/>
          <w:numId w:val="21"/>
        </w:numPr>
        <w:autoSpaceDE w:val="0"/>
        <w:autoSpaceDN w:val="0"/>
        <w:adjustRightInd w:val="0"/>
        <w:spacing w:after="63" w:line="240" w:lineRule="auto"/>
        <w:rPr>
          <w:rFonts w:ascii="Arial" w:hAnsi="Arial" w:cs="Arial"/>
          <w:color w:val="000000"/>
          <w:sz w:val="20"/>
          <w:szCs w:val="20"/>
        </w:rPr>
      </w:pPr>
      <w:r w:rsidRPr="007D5428">
        <w:rPr>
          <w:rFonts w:ascii="Arial" w:hAnsi="Arial" w:cs="Arial"/>
          <w:color w:val="000000"/>
          <w:sz w:val="20"/>
          <w:szCs w:val="20"/>
        </w:rPr>
        <w:t xml:space="preserve">July 17 </w:t>
      </w:r>
      <w:r w:rsidR="00911239">
        <w:rPr>
          <w:rFonts w:ascii="Arial" w:hAnsi="Arial" w:cs="Arial"/>
          <w:color w:val="000000"/>
          <w:sz w:val="20"/>
          <w:szCs w:val="20"/>
        </w:rPr>
        <w:t>in New York City. Please visit JBL.com/</w:t>
      </w:r>
      <w:proofErr w:type="spellStart"/>
      <w:r w:rsidR="00911239">
        <w:rPr>
          <w:rFonts w:ascii="Arial" w:hAnsi="Arial" w:cs="Arial"/>
          <w:color w:val="000000"/>
          <w:sz w:val="20"/>
          <w:szCs w:val="20"/>
        </w:rPr>
        <w:t>TrueSummer</w:t>
      </w:r>
      <w:proofErr w:type="spellEnd"/>
      <w:r w:rsidR="00911239">
        <w:rPr>
          <w:rFonts w:ascii="Arial" w:hAnsi="Arial" w:cs="Arial"/>
          <w:color w:val="000000"/>
          <w:sz w:val="20"/>
          <w:szCs w:val="20"/>
        </w:rPr>
        <w:t xml:space="preserve"> for updated venue information.</w:t>
      </w:r>
    </w:p>
    <w:p w14:paraId="133C1B55" w14:textId="77777777" w:rsidR="007D5428" w:rsidRPr="007D5428" w:rsidRDefault="00777D52" w:rsidP="007D5428">
      <w:pPr>
        <w:pStyle w:val="ListParagraph"/>
        <w:numPr>
          <w:ilvl w:val="0"/>
          <w:numId w:val="21"/>
        </w:numPr>
        <w:autoSpaceDE w:val="0"/>
        <w:autoSpaceDN w:val="0"/>
        <w:adjustRightInd w:val="0"/>
        <w:spacing w:after="63" w:line="240" w:lineRule="auto"/>
        <w:rPr>
          <w:rFonts w:ascii="Arial" w:hAnsi="Arial" w:cs="Arial"/>
          <w:sz w:val="20"/>
          <w:szCs w:val="20"/>
        </w:rPr>
      </w:pPr>
      <w:r w:rsidRPr="007D5428">
        <w:rPr>
          <w:rFonts w:ascii="Arial" w:hAnsi="Arial" w:cs="Arial"/>
          <w:sz w:val="20"/>
          <w:szCs w:val="20"/>
        </w:rPr>
        <w:t xml:space="preserve">July 29-August 1 at Lollapalooza* in Chicago’s Grant Park. Stay tuned to JBL on social to learn how to enter for a chance to win VIP tickets. </w:t>
      </w:r>
    </w:p>
    <w:p w14:paraId="03F13E03" w14:textId="399D0BC7" w:rsidR="00187A10" w:rsidRPr="002C7F34" w:rsidRDefault="007D5428">
      <w:pPr>
        <w:pStyle w:val="ListParagraph"/>
        <w:numPr>
          <w:ilvl w:val="0"/>
          <w:numId w:val="21"/>
        </w:numPr>
        <w:autoSpaceDE w:val="0"/>
        <w:autoSpaceDN w:val="0"/>
        <w:adjustRightInd w:val="0"/>
        <w:spacing w:after="63" w:line="240" w:lineRule="auto"/>
        <w:rPr>
          <w:rFonts w:ascii="Arial" w:hAnsi="Arial" w:cs="Arial"/>
          <w:sz w:val="20"/>
          <w:szCs w:val="20"/>
        </w:rPr>
      </w:pPr>
      <w:r w:rsidRPr="007D5428">
        <w:rPr>
          <w:rFonts w:ascii="Arial" w:hAnsi="Arial" w:cs="Arial"/>
          <w:color w:val="000000"/>
          <w:sz w:val="20"/>
          <w:szCs w:val="20"/>
        </w:rPr>
        <w:lastRenderedPageBreak/>
        <w:t>August 7</w:t>
      </w:r>
      <w:r w:rsidR="00352C45">
        <w:rPr>
          <w:rFonts w:ascii="Arial" w:hAnsi="Arial" w:cs="Arial"/>
          <w:color w:val="000000"/>
          <w:sz w:val="20"/>
          <w:szCs w:val="20"/>
        </w:rPr>
        <w:t xml:space="preserve"> on NW 2</w:t>
      </w:r>
      <w:r w:rsidR="00352C45" w:rsidRPr="00352C45">
        <w:rPr>
          <w:rFonts w:ascii="Arial" w:hAnsi="Arial" w:cs="Arial"/>
          <w:color w:val="000000"/>
          <w:sz w:val="20"/>
          <w:szCs w:val="20"/>
          <w:vertAlign w:val="superscript"/>
        </w:rPr>
        <w:t>nd</w:t>
      </w:r>
      <w:r w:rsidR="00352C45">
        <w:rPr>
          <w:rFonts w:ascii="Arial" w:hAnsi="Arial" w:cs="Arial"/>
          <w:color w:val="000000"/>
          <w:sz w:val="20"/>
          <w:szCs w:val="20"/>
        </w:rPr>
        <w:t xml:space="preserve"> Avenue</w:t>
      </w:r>
      <w:r w:rsidRPr="007D5428">
        <w:rPr>
          <w:rFonts w:ascii="Arial" w:hAnsi="Arial" w:cs="Arial"/>
          <w:color w:val="000000"/>
          <w:sz w:val="20"/>
          <w:szCs w:val="20"/>
        </w:rPr>
        <w:t xml:space="preserve"> </w:t>
      </w:r>
      <w:r w:rsidR="00352C45">
        <w:rPr>
          <w:rFonts w:ascii="Arial" w:hAnsi="Arial" w:cs="Arial"/>
          <w:color w:val="000000"/>
          <w:sz w:val="20"/>
          <w:szCs w:val="20"/>
        </w:rPr>
        <w:t>near</w:t>
      </w:r>
      <w:r w:rsidRPr="007D5428">
        <w:rPr>
          <w:rFonts w:ascii="Arial" w:hAnsi="Arial" w:cs="Arial"/>
          <w:color w:val="000000"/>
          <w:sz w:val="20"/>
          <w:szCs w:val="20"/>
        </w:rPr>
        <w:t xml:space="preserve"> Wynwood Walls in Miami with </w:t>
      </w:r>
      <w:proofErr w:type="spellStart"/>
      <w:r w:rsidRPr="007D5428">
        <w:rPr>
          <w:rFonts w:ascii="Arial" w:hAnsi="Arial" w:cs="Arial"/>
          <w:color w:val="000000"/>
          <w:sz w:val="20"/>
          <w:szCs w:val="20"/>
        </w:rPr>
        <w:t>Walshy</w:t>
      </w:r>
      <w:proofErr w:type="spellEnd"/>
      <w:r w:rsidRPr="007D5428">
        <w:rPr>
          <w:rFonts w:ascii="Arial" w:hAnsi="Arial" w:cs="Arial"/>
          <w:color w:val="000000"/>
          <w:sz w:val="20"/>
          <w:szCs w:val="20"/>
        </w:rPr>
        <w:t xml:space="preserve"> Fire and </w:t>
      </w:r>
      <w:r w:rsidR="00D92CBF">
        <w:rPr>
          <w:rFonts w:ascii="Arial" w:hAnsi="Arial" w:cs="Arial"/>
          <w:color w:val="000000"/>
          <w:sz w:val="20"/>
          <w:szCs w:val="20"/>
        </w:rPr>
        <w:t xml:space="preserve">rising Venezuelan pop artist </w:t>
      </w:r>
      <w:r w:rsidRPr="007D5428">
        <w:rPr>
          <w:rFonts w:ascii="Arial" w:hAnsi="Arial" w:cs="Arial"/>
          <w:color w:val="000000"/>
          <w:sz w:val="20"/>
          <w:szCs w:val="20"/>
        </w:rPr>
        <w:t xml:space="preserve">Carmen DeLeon. The outdoor venue will offer limited capacity based on current </w:t>
      </w:r>
      <w:r w:rsidR="00B7572B">
        <w:rPr>
          <w:rFonts w:ascii="Arial" w:hAnsi="Arial" w:cs="Arial"/>
          <w:color w:val="000000"/>
          <w:sz w:val="20"/>
          <w:szCs w:val="20"/>
        </w:rPr>
        <w:t>COVID</w:t>
      </w:r>
      <w:r w:rsidR="00B7572B" w:rsidRPr="007D5428">
        <w:rPr>
          <w:rFonts w:ascii="Arial" w:hAnsi="Arial" w:cs="Arial"/>
          <w:color w:val="000000"/>
          <w:sz w:val="20"/>
          <w:szCs w:val="20"/>
        </w:rPr>
        <w:t xml:space="preserve"> </w:t>
      </w:r>
      <w:r w:rsidRPr="007D5428">
        <w:rPr>
          <w:rFonts w:ascii="Arial" w:hAnsi="Arial" w:cs="Arial"/>
          <w:color w:val="000000"/>
          <w:sz w:val="20"/>
          <w:szCs w:val="20"/>
        </w:rPr>
        <w:t xml:space="preserve">restrictions at the time of the event. </w:t>
      </w:r>
    </w:p>
    <w:p w14:paraId="258CBF19" w14:textId="5ACE8AD9" w:rsidR="002C7F34" w:rsidRDefault="00020455" w:rsidP="00DD42DB">
      <w:pPr>
        <w:spacing w:before="100" w:beforeAutospacing="1" w:after="100" w:afterAutospacing="1"/>
        <w:rPr>
          <w:rFonts w:ascii="Arial" w:hAnsi="Arial" w:cs="Arial"/>
          <w:sz w:val="20"/>
          <w:szCs w:val="20"/>
        </w:rPr>
      </w:pPr>
      <w:r w:rsidRPr="00020455">
        <w:rPr>
          <w:rFonts w:ascii="Arial" w:hAnsi="Arial" w:cs="Arial"/>
          <w:sz w:val="20"/>
          <w:szCs w:val="20"/>
        </w:rPr>
        <w:t>"We’re excited to be working with JBL as their donation will help our efforts to support independent venues and bring back live music this summer," said NIVA Executive Director Rev. Moose. "The JBL True Summer campaign is a creative way to help #SaveOurStages and contribute to our mission."</w:t>
      </w:r>
    </w:p>
    <w:p w14:paraId="25FB8F9B" w14:textId="6A74BD21" w:rsidR="002C7F34" w:rsidRDefault="002C7F34" w:rsidP="002C7F34">
      <w:pPr>
        <w:autoSpaceDE w:val="0"/>
        <w:autoSpaceDN w:val="0"/>
        <w:adjustRightInd w:val="0"/>
        <w:spacing w:after="63" w:line="240" w:lineRule="auto"/>
        <w:rPr>
          <w:rFonts w:ascii="Arial" w:hAnsi="Arial" w:cs="Arial"/>
          <w:sz w:val="20"/>
          <w:szCs w:val="20"/>
        </w:rPr>
      </w:pPr>
      <w:r>
        <w:rPr>
          <w:rFonts w:ascii="Arial" w:hAnsi="Arial" w:cs="Arial"/>
          <w:sz w:val="20"/>
          <w:szCs w:val="20"/>
        </w:rPr>
        <w:t xml:space="preserve">For more information on JBL True Summer, visit </w:t>
      </w:r>
      <w:hyperlink r:id="rId10" w:history="1">
        <w:r w:rsidR="00863901" w:rsidRPr="005922C3">
          <w:rPr>
            <w:rStyle w:val="Hyperlink"/>
            <w:rFonts w:ascii="Arial" w:hAnsi="Arial" w:cs="Arial"/>
            <w:sz w:val="20"/>
            <w:szCs w:val="20"/>
          </w:rPr>
          <w:t>https://www.jbl.com/TrueSummer</w:t>
        </w:r>
      </w:hyperlink>
      <w:r w:rsidR="00863901">
        <w:rPr>
          <w:rFonts w:ascii="Arial" w:hAnsi="Arial" w:cs="Arial"/>
          <w:sz w:val="20"/>
          <w:szCs w:val="20"/>
        </w:rPr>
        <w:t>.</w:t>
      </w:r>
    </w:p>
    <w:p w14:paraId="4290E80B" w14:textId="77777777" w:rsidR="002C7F34" w:rsidRPr="002C7F34" w:rsidRDefault="002C7F34" w:rsidP="002C7F34">
      <w:pPr>
        <w:autoSpaceDE w:val="0"/>
        <w:autoSpaceDN w:val="0"/>
        <w:adjustRightInd w:val="0"/>
        <w:spacing w:after="63" w:line="240" w:lineRule="auto"/>
        <w:rPr>
          <w:rFonts w:ascii="Arial" w:hAnsi="Arial" w:cs="Arial"/>
          <w:sz w:val="20"/>
          <w:szCs w:val="20"/>
        </w:rPr>
      </w:pPr>
    </w:p>
    <w:p w14:paraId="54F7084A" w14:textId="77777777" w:rsidR="007D5428" w:rsidRPr="007D5428" w:rsidRDefault="007D5428" w:rsidP="00893F8C">
      <w:pPr>
        <w:autoSpaceDE w:val="0"/>
        <w:autoSpaceDN w:val="0"/>
        <w:adjustRightInd w:val="0"/>
        <w:spacing w:after="0" w:line="240" w:lineRule="auto"/>
        <w:jc w:val="center"/>
        <w:rPr>
          <w:rFonts w:ascii="Arial" w:hAnsi="Arial" w:cs="Arial"/>
          <w:color w:val="000000"/>
          <w:sz w:val="20"/>
          <w:szCs w:val="20"/>
        </w:rPr>
      </w:pPr>
      <w:r w:rsidRPr="007D5428">
        <w:rPr>
          <w:rFonts w:ascii="Arial" w:hAnsi="Arial" w:cs="Arial"/>
          <w:sz w:val="20"/>
          <w:szCs w:val="20"/>
        </w:rPr>
        <w:t>###</w:t>
      </w:r>
    </w:p>
    <w:p w14:paraId="2405ECBB" w14:textId="77777777" w:rsidR="007D5428" w:rsidRPr="00893F8C" w:rsidRDefault="007D5428" w:rsidP="007D5428">
      <w:pPr>
        <w:autoSpaceDE w:val="0"/>
        <w:autoSpaceDN w:val="0"/>
        <w:adjustRightInd w:val="0"/>
        <w:spacing w:after="0" w:line="240" w:lineRule="auto"/>
        <w:rPr>
          <w:rFonts w:ascii="Arial" w:hAnsi="Arial" w:cs="Arial"/>
          <w:color w:val="000000"/>
          <w:sz w:val="18"/>
          <w:szCs w:val="18"/>
        </w:rPr>
      </w:pPr>
    </w:p>
    <w:p w14:paraId="1257805A" w14:textId="77777777" w:rsidR="007D5428" w:rsidRPr="00893F8C" w:rsidRDefault="007D5428" w:rsidP="007D5428">
      <w:pPr>
        <w:autoSpaceDE w:val="0"/>
        <w:autoSpaceDN w:val="0"/>
        <w:adjustRightInd w:val="0"/>
        <w:spacing w:after="0" w:line="240" w:lineRule="auto"/>
        <w:rPr>
          <w:rFonts w:ascii="Arial" w:hAnsi="Arial" w:cs="Arial"/>
          <w:sz w:val="18"/>
          <w:szCs w:val="18"/>
        </w:rPr>
      </w:pPr>
      <w:r w:rsidRPr="00893F8C">
        <w:rPr>
          <w:rFonts w:ascii="Arial" w:hAnsi="Arial" w:cs="Arial"/>
          <w:b/>
          <w:bCs/>
          <w:sz w:val="18"/>
          <w:szCs w:val="18"/>
        </w:rPr>
        <w:t xml:space="preserve">ABOUT JBL </w:t>
      </w:r>
      <w:proofErr w:type="spellStart"/>
      <w:r w:rsidRPr="00893F8C">
        <w:rPr>
          <w:rFonts w:ascii="Arial" w:hAnsi="Arial" w:cs="Arial"/>
          <w:sz w:val="18"/>
          <w:szCs w:val="18"/>
        </w:rPr>
        <w:t>JBL</w:t>
      </w:r>
      <w:proofErr w:type="spellEnd"/>
      <w:r w:rsidRPr="00893F8C">
        <w:rPr>
          <w:rFonts w:ascii="Arial" w:hAnsi="Arial" w:cs="Arial"/>
          <w:sz w:val="18"/>
          <w:szCs w:val="18"/>
        </w:rPr>
        <w:t xml:space="preserve"> creates the amazing sound that shapes life’s most epic moments. From iconic events like Woodstock and concerts at Madison Square Garden, to games at Yankee Stadium and weekend road trips, JBL elevates listeners’ experiences with award-winning audio that lets them make the most of every moment. With 75 years of unmatched professional credentials and industry leading innovation, JBL has expertly blended a bold vision of the future with the passion and talent of engineers and designers around the globe. JBL’s Signature Professional Sound is the leading technology that powers major pop culture events, and the brand has partnered with the world’s top talent across music, sports and esports. </w:t>
      </w:r>
    </w:p>
    <w:p w14:paraId="41E3BBEF" w14:textId="77777777" w:rsidR="007D5428" w:rsidRPr="00893F8C" w:rsidRDefault="007D5428" w:rsidP="007D5428">
      <w:pPr>
        <w:autoSpaceDE w:val="0"/>
        <w:autoSpaceDN w:val="0"/>
        <w:adjustRightInd w:val="0"/>
        <w:spacing w:after="0" w:line="240" w:lineRule="auto"/>
        <w:rPr>
          <w:rFonts w:ascii="Arial" w:hAnsi="Arial" w:cs="Arial"/>
          <w:sz w:val="18"/>
          <w:szCs w:val="18"/>
        </w:rPr>
      </w:pPr>
      <w:r w:rsidRPr="00893F8C">
        <w:rPr>
          <w:rFonts w:ascii="Arial" w:hAnsi="Arial" w:cs="Arial"/>
          <w:sz w:val="18"/>
          <w:szCs w:val="18"/>
        </w:rPr>
        <w:t xml:space="preserve">Follow JBL news online: like </w:t>
      </w:r>
      <w:hyperlink r:id="rId11" w:history="1">
        <w:r w:rsidRPr="00893F8C">
          <w:rPr>
            <w:rStyle w:val="Hyperlink"/>
            <w:rFonts w:ascii="Arial" w:hAnsi="Arial" w:cs="Arial"/>
            <w:sz w:val="18"/>
            <w:szCs w:val="18"/>
          </w:rPr>
          <w:t>JBL on Facebook;</w:t>
        </w:r>
      </w:hyperlink>
      <w:r w:rsidRPr="00893F8C">
        <w:rPr>
          <w:rFonts w:ascii="Arial" w:hAnsi="Arial" w:cs="Arial"/>
          <w:sz w:val="18"/>
          <w:szCs w:val="18"/>
        </w:rPr>
        <w:t xml:space="preserve"> follow JBL on </w:t>
      </w:r>
      <w:hyperlink r:id="rId12" w:history="1">
        <w:r w:rsidRPr="00893F8C">
          <w:rPr>
            <w:rStyle w:val="Hyperlink"/>
            <w:rFonts w:ascii="Arial" w:hAnsi="Arial" w:cs="Arial"/>
            <w:sz w:val="18"/>
            <w:szCs w:val="18"/>
          </w:rPr>
          <w:t>Twitter</w:t>
        </w:r>
      </w:hyperlink>
      <w:r w:rsidRPr="00893F8C">
        <w:rPr>
          <w:rFonts w:ascii="Arial" w:hAnsi="Arial" w:cs="Arial"/>
          <w:sz w:val="18"/>
          <w:szCs w:val="18"/>
        </w:rPr>
        <w:t xml:space="preserve"> and </w:t>
      </w:r>
      <w:hyperlink r:id="rId13" w:history="1">
        <w:r w:rsidRPr="00893F8C">
          <w:rPr>
            <w:rStyle w:val="Hyperlink"/>
            <w:rFonts w:ascii="Arial" w:hAnsi="Arial" w:cs="Arial"/>
            <w:sz w:val="18"/>
            <w:szCs w:val="18"/>
          </w:rPr>
          <w:t>Instagram</w:t>
        </w:r>
      </w:hyperlink>
      <w:r w:rsidRPr="00893F8C">
        <w:rPr>
          <w:rFonts w:ascii="Arial" w:hAnsi="Arial" w:cs="Arial"/>
          <w:sz w:val="18"/>
          <w:szCs w:val="18"/>
        </w:rPr>
        <w:t xml:space="preserve"> @JBLaudio; check out our </w:t>
      </w:r>
      <w:hyperlink r:id="rId14" w:history="1">
        <w:r w:rsidRPr="00893F8C">
          <w:rPr>
            <w:rStyle w:val="Hyperlink"/>
            <w:rFonts w:ascii="Arial" w:hAnsi="Arial" w:cs="Arial"/>
            <w:sz w:val="18"/>
            <w:szCs w:val="18"/>
          </w:rPr>
          <w:t>YouTube Channel</w:t>
        </w:r>
      </w:hyperlink>
      <w:r w:rsidRPr="00893F8C">
        <w:rPr>
          <w:rFonts w:ascii="Arial" w:hAnsi="Arial" w:cs="Arial"/>
          <w:sz w:val="18"/>
          <w:szCs w:val="18"/>
        </w:rPr>
        <w:t xml:space="preserve">; follow us on </w:t>
      </w:r>
      <w:hyperlink r:id="rId15" w:history="1">
        <w:proofErr w:type="spellStart"/>
        <w:r w:rsidRPr="00893F8C">
          <w:rPr>
            <w:rStyle w:val="Hyperlink"/>
            <w:rFonts w:ascii="Arial" w:hAnsi="Arial" w:cs="Arial"/>
            <w:sz w:val="18"/>
            <w:szCs w:val="18"/>
          </w:rPr>
          <w:t>TikTok</w:t>
        </w:r>
        <w:proofErr w:type="spellEnd"/>
      </w:hyperlink>
      <w:r w:rsidRPr="00893F8C">
        <w:rPr>
          <w:rFonts w:ascii="Arial" w:hAnsi="Arial" w:cs="Arial"/>
          <w:sz w:val="18"/>
          <w:szCs w:val="18"/>
        </w:rPr>
        <w:t xml:space="preserve">; and connect with JBL on LinkedIn. </w:t>
      </w:r>
    </w:p>
    <w:p w14:paraId="58ADA55A" w14:textId="77777777" w:rsidR="007D5428" w:rsidRPr="00893F8C" w:rsidRDefault="007D5428" w:rsidP="007D5428">
      <w:pPr>
        <w:autoSpaceDE w:val="0"/>
        <w:autoSpaceDN w:val="0"/>
        <w:adjustRightInd w:val="0"/>
        <w:spacing w:after="0" w:line="240" w:lineRule="auto"/>
        <w:rPr>
          <w:rFonts w:ascii="Arial" w:hAnsi="Arial" w:cs="Arial"/>
          <w:b/>
          <w:bCs/>
          <w:sz w:val="18"/>
          <w:szCs w:val="18"/>
        </w:rPr>
      </w:pPr>
    </w:p>
    <w:p w14:paraId="18AD4C42" w14:textId="77777777" w:rsidR="007D5428" w:rsidRPr="00893F8C" w:rsidRDefault="007D5428" w:rsidP="007D5428">
      <w:pPr>
        <w:autoSpaceDE w:val="0"/>
        <w:autoSpaceDN w:val="0"/>
        <w:adjustRightInd w:val="0"/>
        <w:spacing w:after="0" w:line="240" w:lineRule="auto"/>
        <w:rPr>
          <w:rFonts w:ascii="Arial" w:hAnsi="Arial" w:cs="Arial"/>
          <w:sz w:val="18"/>
          <w:szCs w:val="18"/>
        </w:rPr>
      </w:pPr>
      <w:r w:rsidRPr="00893F8C">
        <w:rPr>
          <w:rFonts w:ascii="Arial" w:hAnsi="Arial" w:cs="Arial"/>
          <w:b/>
          <w:bCs/>
          <w:sz w:val="18"/>
          <w:szCs w:val="18"/>
        </w:rPr>
        <w:t xml:space="preserve">ABOUT HARMAN </w:t>
      </w:r>
    </w:p>
    <w:p w14:paraId="4B533C4B" w14:textId="77777777" w:rsidR="007D5428" w:rsidRPr="00893F8C" w:rsidRDefault="007D5428" w:rsidP="007D5428">
      <w:pPr>
        <w:autoSpaceDE w:val="0"/>
        <w:autoSpaceDN w:val="0"/>
        <w:adjustRightInd w:val="0"/>
        <w:spacing w:after="0" w:line="240" w:lineRule="auto"/>
        <w:rPr>
          <w:rFonts w:ascii="Arial" w:hAnsi="Arial" w:cs="Arial"/>
          <w:sz w:val="18"/>
          <w:szCs w:val="18"/>
        </w:rPr>
      </w:pPr>
      <w:r w:rsidRPr="00893F8C">
        <w:rPr>
          <w:rFonts w:ascii="Arial" w:hAnsi="Arial" w:cs="Arial"/>
          <w:sz w:val="18"/>
          <w:szCs w:val="18"/>
        </w:rPr>
        <w:t xml:space="preserve">HARMAN International (harman.com), a wholly-owned subsidiary of Samsung Electronics Co, LTD., designs and engineers connected products and solutions for automakers, consumers, and enterprises worldwide, including connected car systems, audio and visual products, enterprise automation solutions; and services supporting the Internet of Things. With leading brands including AKG®, Harman Kardon®, Infinity®, JBL®, Lexicon®, Mark Levinson® and Revel®, HARMAN is admired by audiophiles, musicians and the entertainment venues where they perform around the world. More than 50 million automobiles on the road today are equipped with HARMAN audio and connected car systems. Our software services power billions of mobile devices and systems that are connected, </w:t>
      </w:r>
      <w:r w:rsidR="008F5EE8" w:rsidRPr="00893F8C">
        <w:rPr>
          <w:rFonts w:ascii="Arial" w:hAnsi="Arial" w:cs="Arial"/>
          <w:sz w:val="18"/>
          <w:szCs w:val="18"/>
        </w:rPr>
        <w:t>integrated, secure across all platforms, from work and home to car,</w:t>
      </w:r>
      <w:r w:rsidRPr="00893F8C">
        <w:rPr>
          <w:rFonts w:ascii="Arial" w:hAnsi="Arial" w:cs="Arial"/>
          <w:sz w:val="18"/>
          <w:szCs w:val="18"/>
        </w:rPr>
        <w:t xml:space="preserve"> and mobile. HARMAN has a workforce of approximately 30,000 people across the Americas, Europe, and Asia. </w:t>
      </w:r>
    </w:p>
    <w:p w14:paraId="533CEB8D" w14:textId="77777777" w:rsidR="007D5428" w:rsidRPr="00893F8C" w:rsidRDefault="007D5428" w:rsidP="007D5428">
      <w:pPr>
        <w:autoSpaceDE w:val="0"/>
        <w:autoSpaceDN w:val="0"/>
        <w:adjustRightInd w:val="0"/>
        <w:spacing w:after="0" w:line="240" w:lineRule="auto"/>
        <w:rPr>
          <w:rFonts w:ascii="Arial" w:hAnsi="Arial" w:cs="Arial"/>
          <w:sz w:val="18"/>
          <w:szCs w:val="18"/>
        </w:rPr>
      </w:pPr>
    </w:p>
    <w:p w14:paraId="2E2A589C" w14:textId="77777777" w:rsidR="00893F8C" w:rsidRPr="00893F8C" w:rsidRDefault="007D5428" w:rsidP="00893F8C">
      <w:pPr>
        <w:widowControl w:val="0"/>
        <w:spacing w:after="0" w:line="247" w:lineRule="auto"/>
        <w:ind w:right="43" w:firstLine="14"/>
        <w:rPr>
          <w:rFonts w:ascii="Arial" w:hAnsi="Arial" w:cs="Arial"/>
          <w:b/>
          <w:color w:val="000000" w:themeColor="text1"/>
          <w:sz w:val="18"/>
          <w:szCs w:val="18"/>
        </w:rPr>
      </w:pPr>
      <w:r w:rsidRPr="00893F8C">
        <w:rPr>
          <w:rFonts w:ascii="Arial" w:hAnsi="Arial" w:cs="Arial"/>
          <w:b/>
          <w:color w:val="000000" w:themeColor="text1"/>
          <w:sz w:val="18"/>
          <w:szCs w:val="18"/>
        </w:rPr>
        <w:t>ABOUT NIVA</w:t>
      </w:r>
    </w:p>
    <w:p w14:paraId="2CC8D4CB" w14:textId="299625DA" w:rsidR="007D5428" w:rsidRPr="00893F8C" w:rsidRDefault="00893F8C" w:rsidP="00893F8C">
      <w:pPr>
        <w:widowControl w:val="0"/>
        <w:spacing w:after="0" w:line="247" w:lineRule="auto"/>
        <w:ind w:right="43" w:firstLine="14"/>
        <w:rPr>
          <w:rFonts w:ascii="Arial" w:hAnsi="Arial" w:cs="Arial"/>
          <w:b/>
          <w:color w:val="000000" w:themeColor="text1"/>
          <w:sz w:val="18"/>
          <w:szCs w:val="18"/>
        </w:rPr>
      </w:pPr>
      <w:r w:rsidRPr="00893F8C">
        <w:rPr>
          <w:rFonts w:ascii="Arial" w:eastAsia="Times New Roman" w:hAnsi="Arial" w:cs="Arial"/>
          <w:color w:val="000000" w:themeColor="text1"/>
          <w:sz w:val="18"/>
          <w:szCs w:val="18"/>
        </w:rPr>
        <w:t>Formed at the onset of the COVID-19 shutdown, the National Independent Venue Association (NIVA), now represents more than 3,000 venues, promoters, and festivals  in all 50 states and Washington, D.C. NIVA, a 501(c)6, created and led the #SaveOurStages campaign, resulting in landmark legislation establishing the “Shuttered Venue Operators" Grant program to be administered by the Small Business Administration. NIVA's mission is to preserve and nurture the ecosystem of independent live venues, promoters and festivals throughout the United States. The National Independent Venue Foundation (NIVF) was founded as a 501(c)3 to further this mission by also seeking to support a transparent, competitive marketplace serving a diverse and inclusive community of artists, fans, and industry workers. The NIVA Emergency Relief Fund directly supports the preservation of the independent live entertainment ecosystem that presents music, comedy, and the performing arts, helping these critical spaces survive through the Coronavirus pandemic. Individuals, foundations, businesses, and organizations that are interested in financially supporting NIVA, NIVF, or the NIVA Emergency Relief Fund should visit </w:t>
      </w:r>
      <w:hyperlink r:id="rId16" w:history="1">
        <w:r w:rsidRPr="00893F8C">
          <w:rPr>
            <w:rStyle w:val="Hyperlink"/>
            <w:rFonts w:ascii="Arial" w:eastAsia="Times New Roman" w:hAnsi="Arial" w:cs="Arial"/>
            <w:color w:val="000000" w:themeColor="text1"/>
            <w:sz w:val="18"/>
            <w:szCs w:val="18"/>
          </w:rPr>
          <w:t>nivassoc.org/donate</w:t>
        </w:r>
      </w:hyperlink>
      <w:r w:rsidRPr="00893F8C">
        <w:rPr>
          <w:rFonts w:ascii="Arial" w:eastAsia="Times New Roman" w:hAnsi="Arial" w:cs="Arial"/>
          <w:strike/>
          <w:color w:val="000000" w:themeColor="text1"/>
          <w:sz w:val="18"/>
          <w:szCs w:val="18"/>
        </w:rPr>
        <w:t xml:space="preserve">.  </w:t>
      </w:r>
      <w:r w:rsidRPr="00893F8C">
        <w:rPr>
          <w:rFonts w:ascii="Arial" w:eastAsia="Times New Roman" w:hAnsi="Arial" w:cs="Arial"/>
          <w:color w:val="000000" w:themeColor="text1"/>
          <w:sz w:val="18"/>
          <w:szCs w:val="18"/>
        </w:rPr>
        <w:t xml:space="preserve">NIVA is committed to equity in its support and advocacy for independent venues, and seeks to create and encourage opportunities for venues, promoters, and festivals owned, operated, and staffed by people of color, women, non-binary, LGBTQ+, veterans, and people with disabilities. </w:t>
      </w:r>
      <w:r w:rsidR="007D5428" w:rsidRPr="00893F8C">
        <w:rPr>
          <w:rFonts w:ascii="Arial" w:hAnsi="Arial" w:cs="Arial"/>
          <w:color w:val="000000" w:themeColor="text1"/>
          <w:sz w:val="18"/>
          <w:szCs w:val="18"/>
        </w:rPr>
        <w:t xml:space="preserve">For more information visit </w:t>
      </w:r>
      <w:hyperlink r:id="rId17" w:history="1">
        <w:r w:rsidR="007D5428" w:rsidRPr="00893F8C">
          <w:rPr>
            <w:rStyle w:val="Hyperlink"/>
            <w:rFonts w:ascii="Arial" w:hAnsi="Arial" w:cs="Arial"/>
            <w:color w:val="000000" w:themeColor="text1"/>
            <w:sz w:val="18"/>
            <w:szCs w:val="18"/>
          </w:rPr>
          <w:t>www.nivassoc.org</w:t>
        </w:r>
      </w:hyperlink>
      <w:r w:rsidR="007D5428" w:rsidRPr="00893F8C">
        <w:rPr>
          <w:rFonts w:ascii="Arial" w:hAnsi="Arial" w:cs="Arial"/>
          <w:color w:val="000000" w:themeColor="text1"/>
          <w:sz w:val="18"/>
          <w:szCs w:val="18"/>
        </w:rPr>
        <w:t xml:space="preserve"> and </w:t>
      </w:r>
      <w:hyperlink r:id="rId18" w:history="1">
        <w:r w:rsidR="007D5428" w:rsidRPr="00893F8C">
          <w:rPr>
            <w:rStyle w:val="Hyperlink"/>
            <w:rFonts w:ascii="Arial" w:hAnsi="Arial" w:cs="Arial"/>
            <w:color w:val="000000" w:themeColor="text1"/>
            <w:sz w:val="18"/>
            <w:szCs w:val="18"/>
          </w:rPr>
          <w:t>www.saveourstages.com</w:t>
        </w:r>
      </w:hyperlink>
      <w:r w:rsidR="007D5428" w:rsidRPr="00893F8C">
        <w:rPr>
          <w:rFonts w:ascii="Arial" w:hAnsi="Arial" w:cs="Arial"/>
          <w:color w:val="000000" w:themeColor="text1"/>
          <w:sz w:val="18"/>
          <w:szCs w:val="18"/>
        </w:rPr>
        <w:t xml:space="preserve">. Follow NIVA on all socials @nivassoc. </w:t>
      </w:r>
      <w:hyperlink r:id="rId19" w:history="1">
        <w:r w:rsidR="007D5428" w:rsidRPr="00893F8C">
          <w:rPr>
            <w:rStyle w:val="Hyperlink"/>
            <w:rFonts w:ascii="Arial" w:hAnsi="Arial" w:cs="Arial"/>
            <w:color w:val="000000" w:themeColor="text1"/>
            <w:sz w:val="18"/>
            <w:szCs w:val="18"/>
          </w:rPr>
          <w:t>Twitter</w:t>
        </w:r>
      </w:hyperlink>
      <w:r w:rsidR="007D5428" w:rsidRPr="00893F8C">
        <w:rPr>
          <w:rFonts w:ascii="Arial" w:hAnsi="Arial" w:cs="Arial"/>
          <w:color w:val="000000" w:themeColor="text1"/>
          <w:sz w:val="18"/>
          <w:szCs w:val="18"/>
        </w:rPr>
        <w:t xml:space="preserve"> l </w:t>
      </w:r>
      <w:hyperlink r:id="rId20" w:history="1">
        <w:r w:rsidR="007D5428" w:rsidRPr="00893F8C">
          <w:rPr>
            <w:rStyle w:val="Hyperlink"/>
            <w:rFonts w:ascii="Arial" w:hAnsi="Arial" w:cs="Arial"/>
            <w:color w:val="000000" w:themeColor="text1"/>
            <w:sz w:val="18"/>
            <w:szCs w:val="18"/>
          </w:rPr>
          <w:t>Instagram</w:t>
        </w:r>
      </w:hyperlink>
      <w:r w:rsidR="007D5428" w:rsidRPr="00893F8C">
        <w:rPr>
          <w:rFonts w:ascii="Arial" w:hAnsi="Arial" w:cs="Arial"/>
          <w:color w:val="000000" w:themeColor="text1"/>
          <w:sz w:val="18"/>
          <w:szCs w:val="18"/>
        </w:rPr>
        <w:t xml:space="preserve"> l </w:t>
      </w:r>
      <w:hyperlink r:id="rId21" w:history="1">
        <w:r w:rsidR="007D5428" w:rsidRPr="00893F8C">
          <w:rPr>
            <w:rStyle w:val="Hyperlink"/>
            <w:rFonts w:ascii="Arial" w:hAnsi="Arial" w:cs="Arial"/>
            <w:color w:val="000000" w:themeColor="text1"/>
            <w:sz w:val="18"/>
            <w:szCs w:val="18"/>
          </w:rPr>
          <w:t>Facebook</w:t>
        </w:r>
      </w:hyperlink>
      <w:r w:rsidR="007D5428" w:rsidRPr="00893F8C">
        <w:rPr>
          <w:rFonts w:ascii="Arial" w:hAnsi="Arial" w:cs="Arial"/>
          <w:color w:val="000000" w:themeColor="text1"/>
          <w:sz w:val="18"/>
          <w:szCs w:val="18"/>
        </w:rPr>
        <w:t xml:space="preserve"> l </w:t>
      </w:r>
      <w:hyperlink r:id="rId22" w:history="1">
        <w:r w:rsidR="007D5428" w:rsidRPr="00893F8C">
          <w:rPr>
            <w:rStyle w:val="Hyperlink"/>
            <w:rFonts w:ascii="Arial" w:hAnsi="Arial" w:cs="Arial"/>
            <w:color w:val="000000" w:themeColor="text1"/>
            <w:sz w:val="18"/>
            <w:szCs w:val="18"/>
          </w:rPr>
          <w:t>YouTube</w:t>
        </w:r>
      </w:hyperlink>
      <w:r w:rsidR="007D5428" w:rsidRPr="00893F8C">
        <w:rPr>
          <w:rFonts w:ascii="Arial" w:hAnsi="Arial" w:cs="Arial"/>
          <w:color w:val="000000" w:themeColor="text1"/>
          <w:sz w:val="18"/>
          <w:szCs w:val="18"/>
        </w:rPr>
        <w:t xml:space="preserve"> </w:t>
      </w:r>
    </w:p>
    <w:p w14:paraId="2F9841F2" w14:textId="77777777" w:rsidR="007D5428" w:rsidRPr="001C6EDA" w:rsidRDefault="007D5428" w:rsidP="007D5428">
      <w:pPr>
        <w:autoSpaceDE w:val="0"/>
        <w:autoSpaceDN w:val="0"/>
        <w:adjustRightInd w:val="0"/>
        <w:spacing w:after="0" w:line="240" w:lineRule="auto"/>
        <w:rPr>
          <w:rFonts w:ascii="Arial" w:hAnsi="Arial" w:cs="Arial"/>
          <w:sz w:val="20"/>
          <w:szCs w:val="20"/>
        </w:rPr>
      </w:pPr>
    </w:p>
    <w:p w14:paraId="7F269E5A" w14:textId="77777777" w:rsidR="007D5428" w:rsidRPr="001C6EDA" w:rsidRDefault="007D5428" w:rsidP="007D5428">
      <w:pPr>
        <w:autoSpaceDE w:val="0"/>
        <w:autoSpaceDN w:val="0"/>
        <w:adjustRightInd w:val="0"/>
        <w:spacing w:after="0" w:line="240" w:lineRule="auto"/>
        <w:rPr>
          <w:rFonts w:ascii="Arial" w:hAnsi="Arial" w:cs="Arial"/>
          <w:b/>
          <w:bCs/>
          <w:sz w:val="20"/>
          <w:szCs w:val="20"/>
        </w:rPr>
      </w:pPr>
    </w:p>
    <w:p w14:paraId="0795E0CE" w14:textId="77777777" w:rsidR="007D5428" w:rsidRPr="001C6EDA" w:rsidRDefault="007D5428" w:rsidP="007D5428">
      <w:pPr>
        <w:autoSpaceDE w:val="0"/>
        <w:autoSpaceDN w:val="0"/>
        <w:adjustRightInd w:val="0"/>
        <w:spacing w:after="0" w:line="240" w:lineRule="auto"/>
        <w:rPr>
          <w:rFonts w:ascii="Arial" w:hAnsi="Arial" w:cs="Arial"/>
          <w:sz w:val="20"/>
          <w:szCs w:val="20"/>
        </w:rPr>
      </w:pPr>
      <w:r w:rsidRPr="001C6EDA">
        <w:rPr>
          <w:rFonts w:ascii="Arial" w:hAnsi="Arial" w:cs="Arial"/>
          <w:b/>
          <w:bCs/>
          <w:sz w:val="20"/>
          <w:szCs w:val="20"/>
        </w:rPr>
        <w:t xml:space="preserve">For more information contact: </w:t>
      </w:r>
    </w:p>
    <w:p w14:paraId="1BDDE6ED" w14:textId="77777777" w:rsidR="007D5428" w:rsidRPr="001C6EDA" w:rsidRDefault="007D5428" w:rsidP="007D5428">
      <w:pPr>
        <w:autoSpaceDE w:val="0"/>
        <w:autoSpaceDN w:val="0"/>
        <w:adjustRightInd w:val="0"/>
        <w:spacing w:after="0" w:line="240" w:lineRule="auto"/>
        <w:rPr>
          <w:rFonts w:ascii="Arial" w:hAnsi="Arial" w:cs="Arial"/>
          <w:sz w:val="20"/>
          <w:szCs w:val="20"/>
        </w:rPr>
      </w:pPr>
      <w:r w:rsidRPr="001C6EDA">
        <w:rPr>
          <w:rFonts w:ascii="Arial" w:hAnsi="Arial" w:cs="Arial"/>
          <w:sz w:val="20"/>
          <w:szCs w:val="20"/>
        </w:rPr>
        <w:t xml:space="preserve">HARMAN </w:t>
      </w:r>
    </w:p>
    <w:p w14:paraId="2AF0CC65" w14:textId="77777777" w:rsidR="007D5428" w:rsidRPr="001C6EDA" w:rsidRDefault="007D5428" w:rsidP="007D5428">
      <w:pPr>
        <w:autoSpaceDE w:val="0"/>
        <w:autoSpaceDN w:val="0"/>
        <w:adjustRightInd w:val="0"/>
        <w:spacing w:after="0" w:line="240" w:lineRule="auto"/>
        <w:rPr>
          <w:rFonts w:ascii="Arial" w:hAnsi="Arial" w:cs="Arial"/>
          <w:sz w:val="20"/>
          <w:szCs w:val="20"/>
        </w:rPr>
      </w:pPr>
      <w:r w:rsidRPr="001C6EDA">
        <w:rPr>
          <w:rFonts w:ascii="Arial" w:hAnsi="Arial" w:cs="Arial"/>
          <w:sz w:val="20"/>
          <w:szCs w:val="20"/>
        </w:rPr>
        <w:t xml:space="preserve">Denise Daly </w:t>
      </w:r>
    </w:p>
    <w:p w14:paraId="2D704F4A" w14:textId="0036D31F" w:rsidR="007D5428" w:rsidRPr="00893F8C" w:rsidRDefault="007D5428" w:rsidP="00893F8C">
      <w:pPr>
        <w:autoSpaceDE w:val="0"/>
        <w:autoSpaceDN w:val="0"/>
        <w:adjustRightInd w:val="0"/>
        <w:spacing w:after="0" w:line="240" w:lineRule="auto"/>
        <w:rPr>
          <w:rFonts w:ascii="Arial" w:hAnsi="Arial" w:cs="Arial"/>
          <w:sz w:val="20"/>
          <w:szCs w:val="20"/>
        </w:rPr>
      </w:pPr>
      <w:r w:rsidRPr="001C6EDA">
        <w:rPr>
          <w:rFonts w:ascii="Arial" w:hAnsi="Arial" w:cs="Arial"/>
          <w:sz w:val="20"/>
          <w:szCs w:val="20"/>
        </w:rPr>
        <w:t xml:space="preserve">denise.daly@harman.com </w:t>
      </w:r>
    </w:p>
    <w:sectPr w:rsidR="007D5428" w:rsidRPr="00893F8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75A8" w14:textId="77777777" w:rsidR="00BF1171" w:rsidRDefault="00BF1171" w:rsidP="00E06454">
      <w:pPr>
        <w:spacing w:after="0" w:line="240" w:lineRule="auto"/>
      </w:pPr>
      <w:r>
        <w:separator/>
      </w:r>
    </w:p>
  </w:endnote>
  <w:endnote w:type="continuationSeparator" w:id="0">
    <w:p w14:paraId="5783DDFC" w14:textId="77777777" w:rsidR="00BF1171" w:rsidRDefault="00BF1171" w:rsidP="00E0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Sans Light">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ED468B3" w14:paraId="510F13A3" w14:textId="77777777" w:rsidTr="1ED468B3">
      <w:tc>
        <w:tcPr>
          <w:tcW w:w="3120" w:type="dxa"/>
        </w:tcPr>
        <w:p w14:paraId="398D46B1" w14:textId="77777777" w:rsidR="1ED468B3" w:rsidRDefault="1ED468B3" w:rsidP="1ED468B3">
          <w:pPr>
            <w:pStyle w:val="Header"/>
            <w:ind w:left="-115"/>
          </w:pPr>
        </w:p>
      </w:tc>
      <w:tc>
        <w:tcPr>
          <w:tcW w:w="3120" w:type="dxa"/>
        </w:tcPr>
        <w:p w14:paraId="7BDDD1F5" w14:textId="77777777" w:rsidR="1ED468B3" w:rsidRDefault="1ED468B3" w:rsidP="1ED468B3">
          <w:pPr>
            <w:pStyle w:val="Header"/>
            <w:jc w:val="center"/>
          </w:pPr>
        </w:p>
      </w:tc>
      <w:tc>
        <w:tcPr>
          <w:tcW w:w="3120" w:type="dxa"/>
        </w:tcPr>
        <w:p w14:paraId="07CCA628" w14:textId="77777777" w:rsidR="1ED468B3" w:rsidRDefault="1ED468B3" w:rsidP="1ED468B3">
          <w:pPr>
            <w:pStyle w:val="Header"/>
            <w:ind w:right="-115"/>
            <w:jc w:val="right"/>
          </w:pPr>
        </w:p>
      </w:tc>
    </w:tr>
  </w:tbl>
  <w:p w14:paraId="4A713C84" w14:textId="77777777" w:rsidR="1ED468B3" w:rsidRDefault="1ED468B3" w:rsidP="1ED4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A91F" w14:textId="77777777" w:rsidR="00BF1171" w:rsidRDefault="00BF1171" w:rsidP="00E06454">
      <w:pPr>
        <w:spacing w:after="0" w:line="240" w:lineRule="auto"/>
      </w:pPr>
      <w:r>
        <w:separator/>
      </w:r>
    </w:p>
  </w:footnote>
  <w:footnote w:type="continuationSeparator" w:id="0">
    <w:p w14:paraId="26977EC3" w14:textId="77777777" w:rsidR="00BF1171" w:rsidRDefault="00BF1171" w:rsidP="00E06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559E" w14:textId="2CD2310D" w:rsidR="005B5EB6" w:rsidRDefault="02872D3F" w:rsidP="005B5EB6">
    <w:pPr>
      <w:pBdr>
        <w:top w:val="nil"/>
        <w:left w:val="nil"/>
        <w:bottom w:val="nil"/>
        <w:right w:val="nil"/>
        <w:between w:val="nil"/>
      </w:pBdr>
      <w:tabs>
        <w:tab w:val="center" w:pos="4680"/>
        <w:tab w:val="right" w:pos="9360"/>
      </w:tabs>
      <w:spacing w:after="0" w:line="240" w:lineRule="auto"/>
      <w:jc w:val="both"/>
      <w:rPr>
        <w:rFonts w:ascii="Arial" w:eastAsia="Arial" w:hAnsi="Arial" w:cs="Arial"/>
        <w:color w:val="7F7F7F"/>
        <w:sz w:val="48"/>
        <w:szCs w:val="48"/>
      </w:rPr>
    </w:pPr>
    <w:bookmarkStart w:id="2" w:name="_Hlk517074958"/>
    <w:r>
      <w:rPr>
        <w:rFonts w:ascii="Arial" w:eastAsia="Arial" w:hAnsi="Arial" w:cs="Arial"/>
        <w:color w:val="7F7F7F"/>
        <w:sz w:val="48"/>
        <w:szCs w:val="48"/>
      </w:rPr>
      <w:t xml:space="preserve">Press Release </w:t>
    </w:r>
    <w:r w:rsidR="005B5EB6">
      <w:rPr>
        <w:noProof/>
      </w:rPr>
      <w:drawing>
        <wp:anchor distT="0" distB="0" distL="114300" distR="114300" simplePos="0" relativeHeight="251659264" behindDoc="0" locked="0" layoutInCell="1" hidden="0" allowOverlap="1" wp14:anchorId="4B825373" wp14:editId="61C85005">
          <wp:simplePos x="0" y="0"/>
          <wp:positionH relativeFrom="column">
            <wp:posOffset>4883150</wp:posOffset>
          </wp:positionH>
          <wp:positionV relativeFrom="paragraph">
            <wp:posOffset>-228598</wp:posOffset>
          </wp:positionV>
          <wp:extent cx="1060450" cy="9601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0450" cy="960120"/>
                  </a:xfrm>
                  <a:prstGeom prst="rect">
                    <a:avLst/>
                  </a:prstGeom>
                  <a:ln/>
                </pic:spPr>
              </pic:pic>
            </a:graphicData>
          </a:graphic>
        </wp:anchor>
      </w:drawing>
    </w:r>
  </w:p>
  <w:p w14:paraId="1A3D71AE" w14:textId="77777777" w:rsidR="00A9148E" w:rsidRDefault="00A9148E" w:rsidP="00E06454">
    <w:pPr>
      <w:pStyle w:val="Header"/>
      <w:jc w:val="both"/>
    </w:pPr>
    <w:r>
      <w:rPr>
        <w:rFonts w:ascii="GillSans Light" w:hAnsi="GillSans Light"/>
        <w:color w:val="0073AE"/>
        <w:sz w:val="48"/>
      </w:rPr>
      <w:tab/>
    </w:r>
    <w:r>
      <w:tab/>
    </w:r>
  </w:p>
  <w:bookmarkEnd w:id="2"/>
  <w:p w14:paraId="423EED8A" w14:textId="77777777" w:rsidR="00A9148E" w:rsidRDefault="00A9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74"/>
    <w:multiLevelType w:val="hybridMultilevel"/>
    <w:tmpl w:val="19F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2D5"/>
    <w:multiLevelType w:val="hybridMultilevel"/>
    <w:tmpl w:val="D012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B8D"/>
    <w:multiLevelType w:val="multilevel"/>
    <w:tmpl w:val="47D2B2B8"/>
    <w:lvl w:ilvl="0">
      <w:start w:val="1"/>
      <w:numFmt w:val="bullet"/>
      <w:lvlText w:val="➔"/>
      <w:lvlJc w:val="left"/>
      <w:pPr>
        <w:ind w:left="720" w:hanging="360"/>
      </w:pPr>
      <w:rPr>
        <w:strike w:val="0"/>
        <w:dstrike w:val="0"/>
        <w:color w:val="990000"/>
        <w:sz w:val="28"/>
        <w:szCs w:val="2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3A424AC"/>
    <w:multiLevelType w:val="hybridMultilevel"/>
    <w:tmpl w:val="4704F968"/>
    <w:lvl w:ilvl="0" w:tplc="A99C57AA">
      <w:start w:val="1"/>
      <w:numFmt w:val="bullet"/>
      <w:lvlText w:val="•"/>
      <w:lvlJc w:val="left"/>
      <w:pPr>
        <w:tabs>
          <w:tab w:val="num" w:pos="720"/>
        </w:tabs>
        <w:ind w:left="720" w:hanging="360"/>
      </w:pPr>
      <w:rPr>
        <w:rFonts w:ascii="Arial" w:hAnsi="Arial" w:hint="default"/>
      </w:rPr>
    </w:lvl>
    <w:lvl w:ilvl="1" w:tplc="6DA6E30E" w:tentative="1">
      <w:start w:val="1"/>
      <w:numFmt w:val="bullet"/>
      <w:lvlText w:val="•"/>
      <w:lvlJc w:val="left"/>
      <w:pPr>
        <w:tabs>
          <w:tab w:val="num" w:pos="1440"/>
        </w:tabs>
        <w:ind w:left="1440" w:hanging="360"/>
      </w:pPr>
      <w:rPr>
        <w:rFonts w:ascii="Arial" w:hAnsi="Arial" w:hint="default"/>
      </w:rPr>
    </w:lvl>
    <w:lvl w:ilvl="2" w:tplc="23B08314" w:tentative="1">
      <w:start w:val="1"/>
      <w:numFmt w:val="bullet"/>
      <w:lvlText w:val="•"/>
      <w:lvlJc w:val="left"/>
      <w:pPr>
        <w:tabs>
          <w:tab w:val="num" w:pos="2160"/>
        </w:tabs>
        <w:ind w:left="2160" w:hanging="360"/>
      </w:pPr>
      <w:rPr>
        <w:rFonts w:ascii="Arial" w:hAnsi="Arial" w:hint="default"/>
      </w:rPr>
    </w:lvl>
    <w:lvl w:ilvl="3" w:tplc="1DB4E47C" w:tentative="1">
      <w:start w:val="1"/>
      <w:numFmt w:val="bullet"/>
      <w:lvlText w:val="•"/>
      <w:lvlJc w:val="left"/>
      <w:pPr>
        <w:tabs>
          <w:tab w:val="num" w:pos="2880"/>
        </w:tabs>
        <w:ind w:left="2880" w:hanging="360"/>
      </w:pPr>
      <w:rPr>
        <w:rFonts w:ascii="Arial" w:hAnsi="Arial" w:hint="default"/>
      </w:rPr>
    </w:lvl>
    <w:lvl w:ilvl="4" w:tplc="0B644C24" w:tentative="1">
      <w:start w:val="1"/>
      <w:numFmt w:val="bullet"/>
      <w:lvlText w:val="•"/>
      <w:lvlJc w:val="left"/>
      <w:pPr>
        <w:tabs>
          <w:tab w:val="num" w:pos="3600"/>
        </w:tabs>
        <w:ind w:left="3600" w:hanging="360"/>
      </w:pPr>
      <w:rPr>
        <w:rFonts w:ascii="Arial" w:hAnsi="Arial" w:hint="default"/>
      </w:rPr>
    </w:lvl>
    <w:lvl w:ilvl="5" w:tplc="94E82424" w:tentative="1">
      <w:start w:val="1"/>
      <w:numFmt w:val="bullet"/>
      <w:lvlText w:val="•"/>
      <w:lvlJc w:val="left"/>
      <w:pPr>
        <w:tabs>
          <w:tab w:val="num" w:pos="4320"/>
        </w:tabs>
        <w:ind w:left="4320" w:hanging="360"/>
      </w:pPr>
      <w:rPr>
        <w:rFonts w:ascii="Arial" w:hAnsi="Arial" w:hint="default"/>
      </w:rPr>
    </w:lvl>
    <w:lvl w:ilvl="6" w:tplc="BD36403A" w:tentative="1">
      <w:start w:val="1"/>
      <w:numFmt w:val="bullet"/>
      <w:lvlText w:val="•"/>
      <w:lvlJc w:val="left"/>
      <w:pPr>
        <w:tabs>
          <w:tab w:val="num" w:pos="5040"/>
        </w:tabs>
        <w:ind w:left="5040" w:hanging="360"/>
      </w:pPr>
      <w:rPr>
        <w:rFonts w:ascii="Arial" w:hAnsi="Arial" w:hint="default"/>
      </w:rPr>
    </w:lvl>
    <w:lvl w:ilvl="7" w:tplc="4970A678" w:tentative="1">
      <w:start w:val="1"/>
      <w:numFmt w:val="bullet"/>
      <w:lvlText w:val="•"/>
      <w:lvlJc w:val="left"/>
      <w:pPr>
        <w:tabs>
          <w:tab w:val="num" w:pos="5760"/>
        </w:tabs>
        <w:ind w:left="5760" w:hanging="360"/>
      </w:pPr>
      <w:rPr>
        <w:rFonts w:ascii="Arial" w:hAnsi="Arial" w:hint="default"/>
      </w:rPr>
    </w:lvl>
    <w:lvl w:ilvl="8" w:tplc="B8A299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01946"/>
    <w:multiLevelType w:val="hybridMultilevel"/>
    <w:tmpl w:val="BB3A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6B6180"/>
    <w:multiLevelType w:val="hybridMultilevel"/>
    <w:tmpl w:val="7B7E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094"/>
    <w:multiLevelType w:val="hybridMultilevel"/>
    <w:tmpl w:val="FFB8C2BC"/>
    <w:lvl w:ilvl="0" w:tplc="4C9213A2">
      <w:start w:val="1"/>
      <w:numFmt w:val="bullet"/>
      <w:lvlText w:val="•"/>
      <w:lvlJc w:val="left"/>
      <w:pPr>
        <w:tabs>
          <w:tab w:val="num" w:pos="720"/>
        </w:tabs>
        <w:ind w:left="720" w:hanging="360"/>
      </w:pPr>
      <w:rPr>
        <w:rFonts w:ascii="Arial" w:hAnsi="Arial" w:hint="default"/>
      </w:rPr>
    </w:lvl>
    <w:lvl w:ilvl="1" w:tplc="7EEA3C26" w:tentative="1">
      <w:start w:val="1"/>
      <w:numFmt w:val="bullet"/>
      <w:lvlText w:val="•"/>
      <w:lvlJc w:val="left"/>
      <w:pPr>
        <w:tabs>
          <w:tab w:val="num" w:pos="1440"/>
        </w:tabs>
        <w:ind w:left="1440" w:hanging="360"/>
      </w:pPr>
      <w:rPr>
        <w:rFonts w:ascii="Arial" w:hAnsi="Arial" w:hint="default"/>
      </w:rPr>
    </w:lvl>
    <w:lvl w:ilvl="2" w:tplc="E55EE936" w:tentative="1">
      <w:start w:val="1"/>
      <w:numFmt w:val="bullet"/>
      <w:lvlText w:val="•"/>
      <w:lvlJc w:val="left"/>
      <w:pPr>
        <w:tabs>
          <w:tab w:val="num" w:pos="2160"/>
        </w:tabs>
        <w:ind w:left="2160" w:hanging="360"/>
      </w:pPr>
      <w:rPr>
        <w:rFonts w:ascii="Arial" w:hAnsi="Arial" w:hint="default"/>
      </w:rPr>
    </w:lvl>
    <w:lvl w:ilvl="3" w:tplc="4B8A6CEA" w:tentative="1">
      <w:start w:val="1"/>
      <w:numFmt w:val="bullet"/>
      <w:lvlText w:val="•"/>
      <w:lvlJc w:val="left"/>
      <w:pPr>
        <w:tabs>
          <w:tab w:val="num" w:pos="2880"/>
        </w:tabs>
        <w:ind w:left="2880" w:hanging="360"/>
      </w:pPr>
      <w:rPr>
        <w:rFonts w:ascii="Arial" w:hAnsi="Arial" w:hint="default"/>
      </w:rPr>
    </w:lvl>
    <w:lvl w:ilvl="4" w:tplc="D8A25AC2" w:tentative="1">
      <w:start w:val="1"/>
      <w:numFmt w:val="bullet"/>
      <w:lvlText w:val="•"/>
      <w:lvlJc w:val="left"/>
      <w:pPr>
        <w:tabs>
          <w:tab w:val="num" w:pos="3600"/>
        </w:tabs>
        <w:ind w:left="3600" w:hanging="360"/>
      </w:pPr>
      <w:rPr>
        <w:rFonts w:ascii="Arial" w:hAnsi="Arial" w:hint="default"/>
      </w:rPr>
    </w:lvl>
    <w:lvl w:ilvl="5" w:tplc="458693F4" w:tentative="1">
      <w:start w:val="1"/>
      <w:numFmt w:val="bullet"/>
      <w:lvlText w:val="•"/>
      <w:lvlJc w:val="left"/>
      <w:pPr>
        <w:tabs>
          <w:tab w:val="num" w:pos="4320"/>
        </w:tabs>
        <w:ind w:left="4320" w:hanging="360"/>
      </w:pPr>
      <w:rPr>
        <w:rFonts w:ascii="Arial" w:hAnsi="Arial" w:hint="default"/>
      </w:rPr>
    </w:lvl>
    <w:lvl w:ilvl="6" w:tplc="5DC6F7D0" w:tentative="1">
      <w:start w:val="1"/>
      <w:numFmt w:val="bullet"/>
      <w:lvlText w:val="•"/>
      <w:lvlJc w:val="left"/>
      <w:pPr>
        <w:tabs>
          <w:tab w:val="num" w:pos="5040"/>
        </w:tabs>
        <w:ind w:left="5040" w:hanging="360"/>
      </w:pPr>
      <w:rPr>
        <w:rFonts w:ascii="Arial" w:hAnsi="Arial" w:hint="default"/>
      </w:rPr>
    </w:lvl>
    <w:lvl w:ilvl="7" w:tplc="B3821930" w:tentative="1">
      <w:start w:val="1"/>
      <w:numFmt w:val="bullet"/>
      <w:lvlText w:val="•"/>
      <w:lvlJc w:val="left"/>
      <w:pPr>
        <w:tabs>
          <w:tab w:val="num" w:pos="5760"/>
        </w:tabs>
        <w:ind w:left="5760" w:hanging="360"/>
      </w:pPr>
      <w:rPr>
        <w:rFonts w:ascii="Arial" w:hAnsi="Arial" w:hint="default"/>
      </w:rPr>
    </w:lvl>
    <w:lvl w:ilvl="8" w:tplc="89529F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C12F6"/>
    <w:multiLevelType w:val="multilevel"/>
    <w:tmpl w:val="19D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A5E26"/>
    <w:multiLevelType w:val="hybridMultilevel"/>
    <w:tmpl w:val="2B02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A849C5"/>
    <w:multiLevelType w:val="hybridMultilevel"/>
    <w:tmpl w:val="C64A7D1E"/>
    <w:lvl w:ilvl="0" w:tplc="C1BE24A2">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E2547"/>
    <w:multiLevelType w:val="hybridMultilevel"/>
    <w:tmpl w:val="1ECE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0012F"/>
    <w:multiLevelType w:val="hybridMultilevel"/>
    <w:tmpl w:val="128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93071"/>
    <w:multiLevelType w:val="multilevel"/>
    <w:tmpl w:val="3B1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85E05"/>
    <w:multiLevelType w:val="hybridMultilevel"/>
    <w:tmpl w:val="27E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63803"/>
    <w:multiLevelType w:val="hybridMultilevel"/>
    <w:tmpl w:val="22100EFE"/>
    <w:lvl w:ilvl="0" w:tplc="78C472AA">
      <w:start w:val="1"/>
      <w:numFmt w:val="bullet"/>
      <w:lvlText w:val="•"/>
      <w:lvlJc w:val="left"/>
      <w:pPr>
        <w:tabs>
          <w:tab w:val="num" w:pos="720"/>
        </w:tabs>
        <w:ind w:left="720" w:hanging="360"/>
      </w:pPr>
      <w:rPr>
        <w:rFonts w:ascii="Arial" w:hAnsi="Arial" w:hint="default"/>
      </w:rPr>
    </w:lvl>
    <w:lvl w:ilvl="1" w:tplc="7C7AE154" w:tentative="1">
      <w:start w:val="1"/>
      <w:numFmt w:val="bullet"/>
      <w:lvlText w:val="•"/>
      <w:lvlJc w:val="left"/>
      <w:pPr>
        <w:tabs>
          <w:tab w:val="num" w:pos="1440"/>
        </w:tabs>
        <w:ind w:left="1440" w:hanging="360"/>
      </w:pPr>
      <w:rPr>
        <w:rFonts w:ascii="Arial" w:hAnsi="Arial" w:hint="default"/>
      </w:rPr>
    </w:lvl>
    <w:lvl w:ilvl="2" w:tplc="09A68C2E" w:tentative="1">
      <w:start w:val="1"/>
      <w:numFmt w:val="bullet"/>
      <w:lvlText w:val="•"/>
      <w:lvlJc w:val="left"/>
      <w:pPr>
        <w:tabs>
          <w:tab w:val="num" w:pos="2160"/>
        </w:tabs>
        <w:ind w:left="2160" w:hanging="360"/>
      </w:pPr>
      <w:rPr>
        <w:rFonts w:ascii="Arial" w:hAnsi="Arial" w:hint="default"/>
      </w:rPr>
    </w:lvl>
    <w:lvl w:ilvl="3" w:tplc="3C3672EE" w:tentative="1">
      <w:start w:val="1"/>
      <w:numFmt w:val="bullet"/>
      <w:lvlText w:val="•"/>
      <w:lvlJc w:val="left"/>
      <w:pPr>
        <w:tabs>
          <w:tab w:val="num" w:pos="2880"/>
        </w:tabs>
        <w:ind w:left="2880" w:hanging="360"/>
      </w:pPr>
      <w:rPr>
        <w:rFonts w:ascii="Arial" w:hAnsi="Arial" w:hint="default"/>
      </w:rPr>
    </w:lvl>
    <w:lvl w:ilvl="4" w:tplc="8160E838" w:tentative="1">
      <w:start w:val="1"/>
      <w:numFmt w:val="bullet"/>
      <w:lvlText w:val="•"/>
      <w:lvlJc w:val="left"/>
      <w:pPr>
        <w:tabs>
          <w:tab w:val="num" w:pos="3600"/>
        </w:tabs>
        <w:ind w:left="3600" w:hanging="360"/>
      </w:pPr>
      <w:rPr>
        <w:rFonts w:ascii="Arial" w:hAnsi="Arial" w:hint="default"/>
      </w:rPr>
    </w:lvl>
    <w:lvl w:ilvl="5" w:tplc="48D6C2B0" w:tentative="1">
      <w:start w:val="1"/>
      <w:numFmt w:val="bullet"/>
      <w:lvlText w:val="•"/>
      <w:lvlJc w:val="left"/>
      <w:pPr>
        <w:tabs>
          <w:tab w:val="num" w:pos="4320"/>
        </w:tabs>
        <w:ind w:left="4320" w:hanging="360"/>
      </w:pPr>
      <w:rPr>
        <w:rFonts w:ascii="Arial" w:hAnsi="Arial" w:hint="default"/>
      </w:rPr>
    </w:lvl>
    <w:lvl w:ilvl="6" w:tplc="8196E24C" w:tentative="1">
      <w:start w:val="1"/>
      <w:numFmt w:val="bullet"/>
      <w:lvlText w:val="•"/>
      <w:lvlJc w:val="left"/>
      <w:pPr>
        <w:tabs>
          <w:tab w:val="num" w:pos="5040"/>
        </w:tabs>
        <w:ind w:left="5040" w:hanging="360"/>
      </w:pPr>
      <w:rPr>
        <w:rFonts w:ascii="Arial" w:hAnsi="Arial" w:hint="default"/>
      </w:rPr>
    </w:lvl>
    <w:lvl w:ilvl="7" w:tplc="1108BE12" w:tentative="1">
      <w:start w:val="1"/>
      <w:numFmt w:val="bullet"/>
      <w:lvlText w:val="•"/>
      <w:lvlJc w:val="left"/>
      <w:pPr>
        <w:tabs>
          <w:tab w:val="num" w:pos="5760"/>
        </w:tabs>
        <w:ind w:left="5760" w:hanging="360"/>
      </w:pPr>
      <w:rPr>
        <w:rFonts w:ascii="Arial" w:hAnsi="Arial" w:hint="default"/>
      </w:rPr>
    </w:lvl>
    <w:lvl w:ilvl="8" w:tplc="67466A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371F17"/>
    <w:multiLevelType w:val="hybridMultilevel"/>
    <w:tmpl w:val="DD2472D0"/>
    <w:lvl w:ilvl="0" w:tplc="2362A7B2">
      <w:start w:val="1"/>
      <w:numFmt w:val="bullet"/>
      <w:lvlText w:val="•"/>
      <w:lvlJc w:val="left"/>
      <w:pPr>
        <w:tabs>
          <w:tab w:val="num" w:pos="720"/>
        </w:tabs>
        <w:ind w:left="720" w:hanging="360"/>
      </w:pPr>
      <w:rPr>
        <w:rFonts w:ascii="Arial" w:hAnsi="Arial" w:hint="default"/>
      </w:rPr>
    </w:lvl>
    <w:lvl w:ilvl="1" w:tplc="F8662620" w:tentative="1">
      <w:start w:val="1"/>
      <w:numFmt w:val="bullet"/>
      <w:lvlText w:val="•"/>
      <w:lvlJc w:val="left"/>
      <w:pPr>
        <w:tabs>
          <w:tab w:val="num" w:pos="1440"/>
        </w:tabs>
        <w:ind w:left="1440" w:hanging="360"/>
      </w:pPr>
      <w:rPr>
        <w:rFonts w:ascii="Arial" w:hAnsi="Arial" w:hint="default"/>
      </w:rPr>
    </w:lvl>
    <w:lvl w:ilvl="2" w:tplc="F8E2B9F2" w:tentative="1">
      <w:start w:val="1"/>
      <w:numFmt w:val="bullet"/>
      <w:lvlText w:val="•"/>
      <w:lvlJc w:val="left"/>
      <w:pPr>
        <w:tabs>
          <w:tab w:val="num" w:pos="2160"/>
        </w:tabs>
        <w:ind w:left="2160" w:hanging="360"/>
      </w:pPr>
      <w:rPr>
        <w:rFonts w:ascii="Arial" w:hAnsi="Arial" w:hint="default"/>
      </w:rPr>
    </w:lvl>
    <w:lvl w:ilvl="3" w:tplc="F29832E6" w:tentative="1">
      <w:start w:val="1"/>
      <w:numFmt w:val="bullet"/>
      <w:lvlText w:val="•"/>
      <w:lvlJc w:val="left"/>
      <w:pPr>
        <w:tabs>
          <w:tab w:val="num" w:pos="2880"/>
        </w:tabs>
        <w:ind w:left="2880" w:hanging="360"/>
      </w:pPr>
      <w:rPr>
        <w:rFonts w:ascii="Arial" w:hAnsi="Arial" w:hint="default"/>
      </w:rPr>
    </w:lvl>
    <w:lvl w:ilvl="4" w:tplc="0218AF90" w:tentative="1">
      <w:start w:val="1"/>
      <w:numFmt w:val="bullet"/>
      <w:lvlText w:val="•"/>
      <w:lvlJc w:val="left"/>
      <w:pPr>
        <w:tabs>
          <w:tab w:val="num" w:pos="3600"/>
        </w:tabs>
        <w:ind w:left="3600" w:hanging="360"/>
      </w:pPr>
      <w:rPr>
        <w:rFonts w:ascii="Arial" w:hAnsi="Arial" w:hint="default"/>
      </w:rPr>
    </w:lvl>
    <w:lvl w:ilvl="5" w:tplc="B4769AF6" w:tentative="1">
      <w:start w:val="1"/>
      <w:numFmt w:val="bullet"/>
      <w:lvlText w:val="•"/>
      <w:lvlJc w:val="left"/>
      <w:pPr>
        <w:tabs>
          <w:tab w:val="num" w:pos="4320"/>
        </w:tabs>
        <w:ind w:left="4320" w:hanging="360"/>
      </w:pPr>
      <w:rPr>
        <w:rFonts w:ascii="Arial" w:hAnsi="Arial" w:hint="default"/>
      </w:rPr>
    </w:lvl>
    <w:lvl w:ilvl="6" w:tplc="7A5464AC" w:tentative="1">
      <w:start w:val="1"/>
      <w:numFmt w:val="bullet"/>
      <w:lvlText w:val="•"/>
      <w:lvlJc w:val="left"/>
      <w:pPr>
        <w:tabs>
          <w:tab w:val="num" w:pos="5040"/>
        </w:tabs>
        <w:ind w:left="5040" w:hanging="360"/>
      </w:pPr>
      <w:rPr>
        <w:rFonts w:ascii="Arial" w:hAnsi="Arial" w:hint="default"/>
      </w:rPr>
    </w:lvl>
    <w:lvl w:ilvl="7" w:tplc="74F2DAFE" w:tentative="1">
      <w:start w:val="1"/>
      <w:numFmt w:val="bullet"/>
      <w:lvlText w:val="•"/>
      <w:lvlJc w:val="left"/>
      <w:pPr>
        <w:tabs>
          <w:tab w:val="num" w:pos="5760"/>
        </w:tabs>
        <w:ind w:left="5760" w:hanging="360"/>
      </w:pPr>
      <w:rPr>
        <w:rFonts w:ascii="Arial" w:hAnsi="Arial" w:hint="default"/>
      </w:rPr>
    </w:lvl>
    <w:lvl w:ilvl="8" w:tplc="CB865E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96630D"/>
    <w:multiLevelType w:val="hybridMultilevel"/>
    <w:tmpl w:val="4FA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243DA"/>
    <w:multiLevelType w:val="multilevel"/>
    <w:tmpl w:val="70FC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C592D"/>
    <w:multiLevelType w:val="hybridMultilevel"/>
    <w:tmpl w:val="D23A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D5CCF"/>
    <w:multiLevelType w:val="multilevel"/>
    <w:tmpl w:val="993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13CDA"/>
    <w:multiLevelType w:val="hybridMultilevel"/>
    <w:tmpl w:val="73F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3019D"/>
    <w:multiLevelType w:val="hybridMultilevel"/>
    <w:tmpl w:val="4990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21"/>
  </w:num>
  <w:num w:numId="5">
    <w:abstractNumId w:val="18"/>
  </w:num>
  <w:num w:numId="6">
    <w:abstractNumId w:val="16"/>
  </w:num>
  <w:num w:numId="7">
    <w:abstractNumId w:val="10"/>
  </w:num>
  <w:num w:numId="8">
    <w:abstractNumId w:val="20"/>
  </w:num>
  <w:num w:numId="9">
    <w:abstractNumId w:val="9"/>
  </w:num>
  <w:num w:numId="10">
    <w:abstractNumId w:val="15"/>
  </w:num>
  <w:num w:numId="11">
    <w:abstractNumId w:val="14"/>
  </w:num>
  <w:num w:numId="12">
    <w:abstractNumId w:val="3"/>
  </w:num>
  <w:num w:numId="13">
    <w:abstractNumId w:val="6"/>
  </w:num>
  <w:num w:numId="14">
    <w:abstractNumId w:val="17"/>
  </w:num>
  <w:num w:numId="15">
    <w:abstractNumId w:val="12"/>
  </w:num>
  <w:num w:numId="16">
    <w:abstractNumId w:val="7"/>
  </w:num>
  <w:num w:numId="17">
    <w:abstractNumId w:val="19"/>
  </w:num>
  <w:num w:numId="18">
    <w:abstractNumId w:val="8"/>
  </w:num>
  <w:num w:numId="19">
    <w:abstractNumId w:val="1"/>
  </w:num>
  <w:num w:numId="20">
    <w:abstractNumId w:val="4"/>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NTUzMLcwMbM0MDFU0lEKTi0uzszPAykwrgUAhb9GnCwAAAA="/>
  </w:docVars>
  <w:rsids>
    <w:rsidRoot w:val="009C2493"/>
    <w:rsid w:val="000012A9"/>
    <w:rsid w:val="0000360E"/>
    <w:rsid w:val="00004CDD"/>
    <w:rsid w:val="0000561A"/>
    <w:rsid w:val="00006DAB"/>
    <w:rsid w:val="00010652"/>
    <w:rsid w:val="0001541D"/>
    <w:rsid w:val="00017717"/>
    <w:rsid w:val="00020455"/>
    <w:rsid w:val="00021B0F"/>
    <w:rsid w:val="00023664"/>
    <w:rsid w:val="00023E2F"/>
    <w:rsid w:val="00030984"/>
    <w:rsid w:val="000372D6"/>
    <w:rsid w:val="000373B2"/>
    <w:rsid w:val="000411B8"/>
    <w:rsid w:val="000435B2"/>
    <w:rsid w:val="00055529"/>
    <w:rsid w:val="00057F98"/>
    <w:rsid w:val="00061684"/>
    <w:rsid w:val="0006231D"/>
    <w:rsid w:val="00062A93"/>
    <w:rsid w:val="0006308B"/>
    <w:rsid w:val="000662F8"/>
    <w:rsid w:val="000665F8"/>
    <w:rsid w:val="00066D11"/>
    <w:rsid w:val="00070627"/>
    <w:rsid w:val="00070BFD"/>
    <w:rsid w:val="00074968"/>
    <w:rsid w:val="000750CB"/>
    <w:rsid w:val="00077A5A"/>
    <w:rsid w:val="00082D12"/>
    <w:rsid w:val="00084132"/>
    <w:rsid w:val="00084F64"/>
    <w:rsid w:val="0008565D"/>
    <w:rsid w:val="0009070E"/>
    <w:rsid w:val="00091240"/>
    <w:rsid w:val="00091873"/>
    <w:rsid w:val="00091BDD"/>
    <w:rsid w:val="00091F0D"/>
    <w:rsid w:val="00092E7A"/>
    <w:rsid w:val="00094BA2"/>
    <w:rsid w:val="000968F7"/>
    <w:rsid w:val="00097935"/>
    <w:rsid w:val="000B1EB1"/>
    <w:rsid w:val="000B6CA4"/>
    <w:rsid w:val="000B7343"/>
    <w:rsid w:val="000C0884"/>
    <w:rsid w:val="000C5572"/>
    <w:rsid w:val="000D4CDA"/>
    <w:rsid w:val="000D586B"/>
    <w:rsid w:val="000D6FD7"/>
    <w:rsid w:val="000D7A0A"/>
    <w:rsid w:val="000E17FD"/>
    <w:rsid w:val="000F21EC"/>
    <w:rsid w:val="000F22D6"/>
    <w:rsid w:val="000F2A0D"/>
    <w:rsid w:val="000F2FDA"/>
    <w:rsid w:val="000F5294"/>
    <w:rsid w:val="000F72F8"/>
    <w:rsid w:val="000F7959"/>
    <w:rsid w:val="001013CA"/>
    <w:rsid w:val="00101E7F"/>
    <w:rsid w:val="00103C7B"/>
    <w:rsid w:val="00106334"/>
    <w:rsid w:val="00110F0F"/>
    <w:rsid w:val="00110FA1"/>
    <w:rsid w:val="00110FB1"/>
    <w:rsid w:val="0011333F"/>
    <w:rsid w:val="00116019"/>
    <w:rsid w:val="00116721"/>
    <w:rsid w:val="00120C44"/>
    <w:rsid w:val="001218F2"/>
    <w:rsid w:val="00123AD4"/>
    <w:rsid w:val="001240F6"/>
    <w:rsid w:val="00124243"/>
    <w:rsid w:val="0012755D"/>
    <w:rsid w:val="00127A4C"/>
    <w:rsid w:val="00131C1A"/>
    <w:rsid w:val="001377AC"/>
    <w:rsid w:val="001415D8"/>
    <w:rsid w:val="00141908"/>
    <w:rsid w:val="00142DEE"/>
    <w:rsid w:val="001448CC"/>
    <w:rsid w:val="00150698"/>
    <w:rsid w:val="001608E3"/>
    <w:rsid w:val="00160EC6"/>
    <w:rsid w:val="001623D3"/>
    <w:rsid w:val="00162A8B"/>
    <w:rsid w:val="001631EB"/>
    <w:rsid w:val="001632DC"/>
    <w:rsid w:val="00163977"/>
    <w:rsid w:val="001643D3"/>
    <w:rsid w:val="001661D8"/>
    <w:rsid w:val="001674F1"/>
    <w:rsid w:val="0017294F"/>
    <w:rsid w:val="00172EFE"/>
    <w:rsid w:val="001743C5"/>
    <w:rsid w:val="00176180"/>
    <w:rsid w:val="001761AC"/>
    <w:rsid w:val="00180ECA"/>
    <w:rsid w:val="00183E04"/>
    <w:rsid w:val="00184CC4"/>
    <w:rsid w:val="00187A10"/>
    <w:rsid w:val="00191CE4"/>
    <w:rsid w:val="00191D17"/>
    <w:rsid w:val="00196633"/>
    <w:rsid w:val="00197425"/>
    <w:rsid w:val="001A52E9"/>
    <w:rsid w:val="001A59C0"/>
    <w:rsid w:val="001B065D"/>
    <w:rsid w:val="001B3263"/>
    <w:rsid w:val="001B56D6"/>
    <w:rsid w:val="001B5AD9"/>
    <w:rsid w:val="001B68FE"/>
    <w:rsid w:val="001C0E8A"/>
    <w:rsid w:val="001C1A09"/>
    <w:rsid w:val="001C1CC2"/>
    <w:rsid w:val="001C38C3"/>
    <w:rsid w:val="001C6EDA"/>
    <w:rsid w:val="001C722A"/>
    <w:rsid w:val="001C7410"/>
    <w:rsid w:val="001C7E42"/>
    <w:rsid w:val="001D3925"/>
    <w:rsid w:val="001E1662"/>
    <w:rsid w:val="001E3FF1"/>
    <w:rsid w:val="001E5270"/>
    <w:rsid w:val="001E5827"/>
    <w:rsid w:val="001E748D"/>
    <w:rsid w:val="001F001C"/>
    <w:rsid w:val="001F3A44"/>
    <w:rsid w:val="001F3E96"/>
    <w:rsid w:val="001F3E9D"/>
    <w:rsid w:val="001F6F05"/>
    <w:rsid w:val="001F7EE1"/>
    <w:rsid w:val="002012D4"/>
    <w:rsid w:val="00201922"/>
    <w:rsid w:val="00203B49"/>
    <w:rsid w:val="00203CA4"/>
    <w:rsid w:val="00206665"/>
    <w:rsid w:val="00207DF1"/>
    <w:rsid w:val="002145FA"/>
    <w:rsid w:val="00215B32"/>
    <w:rsid w:val="00216943"/>
    <w:rsid w:val="00217B27"/>
    <w:rsid w:val="00217E19"/>
    <w:rsid w:val="002200A5"/>
    <w:rsid w:val="00225A12"/>
    <w:rsid w:val="00225FF4"/>
    <w:rsid w:val="0022605C"/>
    <w:rsid w:val="00230540"/>
    <w:rsid w:val="0023763C"/>
    <w:rsid w:val="0024081C"/>
    <w:rsid w:val="00242176"/>
    <w:rsid w:val="00242F91"/>
    <w:rsid w:val="00243E0B"/>
    <w:rsid w:val="002453C0"/>
    <w:rsid w:val="00246AF5"/>
    <w:rsid w:val="00261120"/>
    <w:rsid w:val="00270899"/>
    <w:rsid w:val="00270D07"/>
    <w:rsid w:val="00272C97"/>
    <w:rsid w:val="00281933"/>
    <w:rsid w:val="00283420"/>
    <w:rsid w:val="002845C2"/>
    <w:rsid w:val="00284EFB"/>
    <w:rsid w:val="00285106"/>
    <w:rsid w:val="00285C32"/>
    <w:rsid w:val="0028741E"/>
    <w:rsid w:val="00287EC2"/>
    <w:rsid w:val="00291D91"/>
    <w:rsid w:val="002921FF"/>
    <w:rsid w:val="00294550"/>
    <w:rsid w:val="0029619E"/>
    <w:rsid w:val="002A01FF"/>
    <w:rsid w:val="002A4E26"/>
    <w:rsid w:val="002B00AD"/>
    <w:rsid w:val="002B08E1"/>
    <w:rsid w:val="002B4200"/>
    <w:rsid w:val="002B4F7F"/>
    <w:rsid w:val="002C06B4"/>
    <w:rsid w:val="002C06D2"/>
    <w:rsid w:val="002C32E3"/>
    <w:rsid w:val="002C3AEB"/>
    <w:rsid w:val="002C7F34"/>
    <w:rsid w:val="002D09C1"/>
    <w:rsid w:val="002D74A7"/>
    <w:rsid w:val="002E2121"/>
    <w:rsid w:val="002E59E9"/>
    <w:rsid w:val="002E65B8"/>
    <w:rsid w:val="002E6977"/>
    <w:rsid w:val="002E7C37"/>
    <w:rsid w:val="002F066C"/>
    <w:rsid w:val="002F10CC"/>
    <w:rsid w:val="002F4F4A"/>
    <w:rsid w:val="002F5303"/>
    <w:rsid w:val="002F581D"/>
    <w:rsid w:val="002F59EF"/>
    <w:rsid w:val="00300A9B"/>
    <w:rsid w:val="00300BE6"/>
    <w:rsid w:val="003016A3"/>
    <w:rsid w:val="00303AF1"/>
    <w:rsid w:val="0030410C"/>
    <w:rsid w:val="00304369"/>
    <w:rsid w:val="00304B39"/>
    <w:rsid w:val="003154A8"/>
    <w:rsid w:val="003163B5"/>
    <w:rsid w:val="0031688E"/>
    <w:rsid w:val="003175A3"/>
    <w:rsid w:val="00317E9D"/>
    <w:rsid w:val="00320334"/>
    <w:rsid w:val="0032074C"/>
    <w:rsid w:val="00320E00"/>
    <w:rsid w:val="0032167E"/>
    <w:rsid w:val="00324945"/>
    <w:rsid w:val="00326FFC"/>
    <w:rsid w:val="00331494"/>
    <w:rsid w:val="00332925"/>
    <w:rsid w:val="003333A9"/>
    <w:rsid w:val="003364A4"/>
    <w:rsid w:val="003367E3"/>
    <w:rsid w:val="00341F5A"/>
    <w:rsid w:val="00343E16"/>
    <w:rsid w:val="00344119"/>
    <w:rsid w:val="0034621A"/>
    <w:rsid w:val="00351598"/>
    <w:rsid w:val="00352C45"/>
    <w:rsid w:val="00353CDE"/>
    <w:rsid w:val="00354ED1"/>
    <w:rsid w:val="00355074"/>
    <w:rsid w:val="003555F4"/>
    <w:rsid w:val="00355764"/>
    <w:rsid w:val="0035633E"/>
    <w:rsid w:val="00357476"/>
    <w:rsid w:val="00362006"/>
    <w:rsid w:val="0036290A"/>
    <w:rsid w:val="00364D04"/>
    <w:rsid w:val="003674F8"/>
    <w:rsid w:val="00370C10"/>
    <w:rsid w:val="00370D1A"/>
    <w:rsid w:val="00373CF8"/>
    <w:rsid w:val="0037516F"/>
    <w:rsid w:val="00376150"/>
    <w:rsid w:val="00377C6A"/>
    <w:rsid w:val="00385102"/>
    <w:rsid w:val="00391687"/>
    <w:rsid w:val="00392684"/>
    <w:rsid w:val="0039699A"/>
    <w:rsid w:val="003A2FF3"/>
    <w:rsid w:val="003A31C6"/>
    <w:rsid w:val="003A4DB7"/>
    <w:rsid w:val="003A4F59"/>
    <w:rsid w:val="003A5A6C"/>
    <w:rsid w:val="003A5BFA"/>
    <w:rsid w:val="003A6142"/>
    <w:rsid w:val="003B33BD"/>
    <w:rsid w:val="003B39A2"/>
    <w:rsid w:val="003B3BB5"/>
    <w:rsid w:val="003C5F75"/>
    <w:rsid w:val="003D15A4"/>
    <w:rsid w:val="003D336A"/>
    <w:rsid w:val="003D5F60"/>
    <w:rsid w:val="003E0A7A"/>
    <w:rsid w:val="003F0985"/>
    <w:rsid w:val="003F2DCB"/>
    <w:rsid w:val="003F309E"/>
    <w:rsid w:val="003F7141"/>
    <w:rsid w:val="003F755A"/>
    <w:rsid w:val="003F78D3"/>
    <w:rsid w:val="00402D01"/>
    <w:rsid w:val="004078EE"/>
    <w:rsid w:val="00410E50"/>
    <w:rsid w:val="00414160"/>
    <w:rsid w:val="004210F9"/>
    <w:rsid w:val="00421A88"/>
    <w:rsid w:val="00425E61"/>
    <w:rsid w:val="004277C9"/>
    <w:rsid w:val="00430141"/>
    <w:rsid w:val="0043130D"/>
    <w:rsid w:val="00432638"/>
    <w:rsid w:val="00433296"/>
    <w:rsid w:val="00435B2E"/>
    <w:rsid w:val="004370D1"/>
    <w:rsid w:val="00437B1E"/>
    <w:rsid w:val="00440156"/>
    <w:rsid w:val="00440CDB"/>
    <w:rsid w:val="00441755"/>
    <w:rsid w:val="004439B3"/>
    <w:rsid w:val="00445C38"/>
    <w:rsid w:val="00445E7B"/>
    <w:rsid w:val="00445F64"/>
    <w:rsid w:val="0044718B"/>
    <w:rsid w:val="00450C80"/>
    <w:rsid w:val="00451893"/>
    <w:rsid w:val="00455BDF"/>
    <w:rsid w:val="00461E53"/>
    <w:rsid w:val="004621A7"/>
    <w:rsid w:val="00462D8C"/>
    <w:rsid w:val="0046303B"/>
    <w:rsid w:val="004648B2"/>
    <w:rsid w:val="00464B8F"/>
    <w:rsid w:val="00467537"/>
    <w:rsid w:val="00470484"/>
    <w:rsid w:val="00472858"/>
    <w:rsid w:val="004730F1"/>
    <w:rsid w:val="004740CA"/>
    <w:rsid w:val="00475292"/>
    <w:rsid w:val="00476A45"/>
    <w:rsid w:val="00481997"/>
    <w:rsid w:val="00482130"/>
    <w:rsid w:val="00482D64"/>
    <w:rsid w:val="0048334A"/>
    <w:rsid w:val="00483E29"/>
    <w:rsid w:val="00484663"/>
    <w:rsid w:val="00485E9A"/>
    <w:rsid w:val="0048604F"/>
    <w:rsid w:val="00490599"/>
    <w:rsid w:val="00494263"/>
    <w:rsid w:val="00495295"/>
    <w:rsid w:val="004A202D"/>
    <w:rsid w:val="004A2365"/>
    <w:rsid w:val="004A56C1"/>
    <w:rsid w:val="004A6732"/>
    <w:rsid w:val="004B0299"/>
    <w:rsid w:val="004B1FCA"/>
    <w:rsid w:val="004B45E7"/>
    <w:rsid w:val="004B4AC3"/>
    <w:rsid w:val="004B572B"/>
    <w:rsid w:val="004B6117"/>
    <w:rsid w:val="004B6189"/>
    <w:rsid w:val="004C22E9"/>
    <w:rsid w:val="004C2A06"/>
    <w:rsid w:val="004C52FD"/>
    <w:rsid w:val="004C7EBB"/>
    <w:rsid w:val="004D05EF"/>
    <w:rsid w:val="004D3012"/>
    <w:rsid w:val="004D50CA"/>
    <w:rsid w:val="004D727B"/>
    <w:rsid w:val="004E2B95"/>
    <w:rsid w:val="004F2351"/>
    <w:rsid w:val="004F43AD"/>
    <w:rsid w:val="004F6339"/>
    <w:rsid w:val="004F726E"/>
    <w:rsid w:val="005026D8"/>
    <w:rsid w:val="005131E8"/>
    <w:rsid w:val="00514A9E"/>
    <w:rsid w:val="005156D8"/>
    <w:rsid w:val="0051604C"/>
    <w:rsid w:val="00516E60"/>
    <w:rsid w:val="005177B5"/>
    <w:rsid w:val="005205AE"/>
    <w:rsid w:val="0052147D"/>
    <w:rsid w:val="00521D52"/>
    <w:rsid w:val="005227E7"/>
    <w:rsid w:val="0052750A"/>
    <w:rsid w:val="0053048C"/>
    <w:rsid w:val="0053673F"/>
    <w:rsid w:val="00546EC4"/>
    <w:rsid w:val="00550AF5"/>
    <w:rsid w:val="00551D15"/>
    <w:rsid w:val="005533ED"/>
    <w:rsid w:val="00553E6E"/>
    <w:rsid w:val="00554DB9"/>
    <w:rsid w:val="005556CC"/>
    <w:rsid w:val="00557A35"/>
    <w:rsid w:val="00560BAF"/>
    <w:rsid w:val="00562AC5"/>
    <w:rsid w:val="00563146"/>
    <w:rsid w:val="0056408F"/>
    <w:rsid w:val="00567896"/>
    <w:rsid w:val="00570466"/>
    <w:rsid w:val="0057077D"/>
    <w:rsid w:val="00570E3C"/>
    <w:rsid w:val="00571502"/>
    <w:rsid w:val="0057396D"/>
    <w:rsid w:val="00574F4D"/>
    <w:rsid w:val="00575057"/>
    <w:rsid w:val="00576ABA"/>
    <w:rsid w:val="00576AEB"/>
    <w:rsid w:val="00576D9A"/>
    <w:rsid w:val="00580259"/>
    <w:rsid w:val="00580E2A"/>
    <w:rsid w:val="00581411"/>
    <w:rsid w:val="00585089"/>
    <w:rsid w:val="00586EB0"/>
    <w:rsid w:val="005922C3"/>
    <w:rsid w:val="00592AD8"/>
    <w:rsid w:val="00592CFA"/>
    <w:rsid w:val="00593198"/>
    <w:rsid w:val="00594682"/>
    <w:rsid w:val="00596999"/>
    <w:rsid w:val="005A00F3"/>
    <w:rsid w:val="005A2C8A"/>
    <w:rsid w:val="005A3BC9"/>
    <w:rsid w:val="005A4A81"/>
    <w:rsid w:val="005A59E3"/>
    <w:rsid w:val="005B079C"/>
    <w:rsid w:val="005B11AA"/>
    <w:rsid w:val="005B2078"/>
    <w:rsid w:val="005B2788"/>
    <w:rsid w:val="005B2C6E"/>
    <w:rsid w:val="005B41DE"/>
    <w:rsid w:val="005B5893"/>
    <w:rsid w:val="005B5EB6"/>
    <w:rsid w:val="005C4006"/>
    <w:rsid w:val="005C4E1D"/>
    <w:rsid w:val="005C6F35"/>
    <w:rsid w:val="005D26D4"/>
    <w:rsid w:val="005D73F8"/>
    <w:rsid w:val="005E0A96"/>
    <w:rsid w:val="005E1B9C"/>
    <w:rsid w:val="005E25E1"/>
    <w:rsid w:val="005E4E54"/>
    <w:rsid w:val="005E570B"/>
    <w:rsid w:val="00600A87"/>
    <w:rsid w:val="0060180B"/>
    <w:rsid w:val="00601F1E"/>
    <w:rsid w:val="00604407"/>
    <w:rsid w:val="00605961"/>
    <w:rsid w:val="00605C58"/>
    <w:rsid w:val="00613BD0"/>
    <w:rsid w:val="00613D98"/>
    <w:rsid w:val="00613D9B"/>
    <w:rsid w:val="00614CBF"/>
    <w:rsid w:val="0061591F"/>
    <w:rsid w:val="006162A6"/>
    <w:rsid w:val="006201FE"/>
    <w:rsid w:val="00621F5B"/>
    <w:rsid w:val="00623954"/>
    <w:rsid w:val="006319A8"/>
    <w:rsid w:val="006325D8"/>
    <w:rsid w:val="006360D9"/>
    <w:rsid w:val="00642E87"/>
    <w:rsid w:val="00643B91"/>
    <w:rsid w:val="00644E1C"/>
    <w:rsid w:val="00647338"/>
    <w:rsid w:val="00647384"/>
    <w:rsid w:val="00647A74"/>
    <w:rsid w:val="006504C9"/>
    <w:rsid w:val="00655789"/>
    <w:rsid w:val="00656BC5"/>
    <w:rsid w:val="00657AB8"/>
    <w:rsid w:val="006610B5"/>
    <w:rsid w:val="006635C4"/>
    <w:rsid w:val="0066394F"/>
    <w:rsid w:val="0066539F"/>
    <w:rsid w:val="00665B2D"/>
    <w:rsid w:val="0067561A"/>
    <w:rsid w:val="00675C7B"/>
    <w:rsid w:val="00680E73"/>
    <w:rsid w:val="0068754E"/>
    <w:rsid w:val="00690430"/>
    <w:rsid w:val="00691165"/>
    <w:rsid w:val="0069150A"/>
    <w:rsid w:val="00692D47"/>
    <w:rsid w:val="0069697C"/>
    <w:rsid w:val="00697384"/>
    <w:rsid w:val="006A00DB"/>
    <w:rsid w:val="006A0EC2"/>
    <w:rsid w:val="006A1001"/>
    <w:rsid w:val="006A28FE"/>
    <w:rsid w:val="006A6838"/>
    <w:rsid w:val="006A7A60"/>
    <w:rsid w:val="006B097A"/>
    <w:rsid w:val="006B2917"/>
    <w:rsid w:val="006B4551"/>
    <w:rsid w:val="006C13C0"/>
    <w:rsid w:val="006C6C02"/>
    <w:rsid w:val="006C7033"/>
    <w:rsid w:val="006D43C8"/>
    <w:rsid w:val="006E2367"/>
    <w:rsid w:val="006E2E83"/>
    <w:rsid w:val="006E35F3"/>
    <w:rsid w:val="006E5058"/>
    <w:rsid w:val="006E548A"/>
    <w:rsid w:val="006E61FF"/>
    <w:rsid w:val="006E623E"/>
    <w:rsid w:val="006E718A"/>
    <w:rsid w:val="006E7A3F"/>
    <w:rsid w:val="006E7C61"/>
    <w:rsid w:val="006E7DC2"/>
    <w:rsid w:val="006F1185"/>
    <w:rsid w:val="006F4387"/>
    <w:rsid w:val="006F51BB"/>
    <w:rsid w:val="0070373C"/>
    <w:rsid w:val="00705465"/>
    <w:rsid w:val="00707DE1"/>
    <w:rsid w:val="00710648"/>
    <w:rsid w:val="00711679"/>
    <w:rsid w:val="007139E8"/>
    <w:rsid w:val="0071782F"/>
    <w:rsid w:val="00723D71"/>
    <w:rsid w:val="007256C4"/>
    <w:rsid w:val="00732AA9"/>
    <w:rsid w:val="00733EA6"/>
    <w:rsid w:val="007344A8"/>
    <w:rsid w:val="007378EB"/>
    <w:rsid w:val="007410C0"/>
    <w:rsid w:val="00742A0B"/>
    <w:rsid w:val="00743467"/>
    <w:rsid w:val="0074411C"/>
    <w:rsid w:val="007455DA"/>
    <w:rsid w:val="0074600E"/>
    <w:rsid w:val="00755AA2"/>
    <w:rsid w:val="00755C15"/>
    <w:rsid w:val="0075612A"/>
    <w:rsid w:val="00757490"/>
    <w:rsid w:val="007609C0"/>
    <w:rsid w:val="007619A6"/>
    <w:rsid w:val="00764B73"/>
    <w:rsid w:val="00764FBA"/>
    <w:rsid w:val="00766736"/>
    <w:rsid w:val="00766CCD"/>
    <w:rsid w:val="007679FE"/>
    <w:rsid w:val="00773672"/>
    <w:rsid w:val="0077626A"/>
    <w:rsid w:val="00777D52"/>
    <w:rsid w:val="00780F36"/>
    <w:rsid w:val="007820D7"/>
    <w:rsid w:val="00784BCF"/>
    <w:rsid w:val="00786D25"/>
    <w:rsid w:val="00787678"/>
    <w:rsid w:val="00787C58"/>
    <w:rsid w:val="00787F1D"/>
    <w:rsid w:val="00793A72"/>
    <w:rsid w:val="007943FF"/>
    <w:rsid w:val="007957CC"/>
    <w:rsid w:val="007959E3"/>
    <w:rsid w:val="00796F4B"/>
    <w:rsid w:val="007973FA"/>
    <w:rsid w:val="007977C0"/>
    <w:rsid w:val="00797E5A"/>
    <w:rsid w:val="007A31C6"/>
    <w:rsid w:val="007B02FA"/>
    <w:rsid w:val="007B3BC0"/>
    <w:rsid w:val="007B4EEC"/>
    <w:rsid w:val="007B7758"/>
    <w:rsid w:val="007B7E66"/>
    <w:rsid w:val="007C113D"/>
    <w:rsid w:val="007C4E6D"/>
    <w:rsid w:val="007C53EA"/>
    <w:rsid w:val="007C6B80"/>
    <w:rsid w:val="007C6C29"/>
    <w:rsid w:val="007C6F1F"/>
    <w:rsid w:val="007C71A8"/>
    <w:rsid w:val="007D3018"/>
    <w:rsid w:val="007D5428"/>
    <w:rsid w:val="007D6929"/>
    <w:rsid w:val="007E0ABD"/>
    <w:rsid w:val="007E34DA"/>
    <w:rsid w:val="007E4AC8"/>
    <w:rsid w:val="007F00E3"/>
    <w:rsid w:val="007F490D"/>
    <w:rsid w:val="007F63BA"/>
    <w:rsid w:val="007F6B68"/>
    <w:rsid w:val="00801134"/>
    <w:rsid w:val="00804096"/>
    <w:rsid w:val="00804575"/>
    <w:rsid w:val="008059A0"/>
    <w:rsid w:val="00806D65"/>
    <w:rsid w:val="00807552"/>
    <w:rsid w:val="00807BC5"/>
    <w:rsid w:val="00807BC8"/>
    <w:rsid w:val="008119F5"/>
    <w:rsid w:val="00815CF4"/>
    <w:rsid w:val="0082126A"/>
    <w:rsid w:val="008228EC"/>
    <w:rsid w:val="00824726"/>
    <w:rsid w:val="00824B77"/>
    <w:rsid w:val="00824CEE"/>
    <w:rsid w:val="00826642"/>
    <w:rsid w:val="00827B71"/>
    <w:rsid w:val="00831777"/>
    <w:rsid w:val="0083363F"/>
    <w:rsid w:val="0083727D"/>
    <w:rsid w:val="0084022F"/>
    <w:rsid w:val="0084229B"/>
    <w:rsid w:val="008439C6"/>
    <w:rsid w:val="0084474F"/>
    <w:rsid w:val="00852D08"/>
    <w:rsid w:val="00852EBE"/>
    <w:rsid w:val="00852F70"/>
    <w:rsid w:val="008537D5"/>
    <w:rsid w:val="00853B0E"/>
    <w:rsid w:val="00853FD3"/>
    <w:rsid w:val="00856B06"/>
    <w:rsid w:val="00857550"/>
    <w:rsid w:val="00863901"/>
    <w:rsid w:val="008653E8"/>
    <w:rsid w:val="00866584"/>
    <w:rsid w:val="0086798C"/>
    <w:rsid w:val="00874057"/>
    <w:rsid w:val="00882D9F"/>
    <w:rsid w:val="00882E52"/>
    <w:rsid w:val="00883BD6"/>
    <w:rsid w:val="008844C0"/>
    <w:rsid w:val="008852F1"/>
    <w:rsid w:val="00885701"/>
    <w:rsid w:val="00887A05"/>
    <w:rsid w:val="008938D5"/>
    <w:rsid w:val="00893F8C"/>
    <w:rsid w:val="008974C5"/>
    <w:rsid w:val="008A0385"/>
    <w:rsid w:val="008A248F"/>
    <w:rsid w:val="008A27F9"/>
    <w:rsid w:val="008A2A70"/>
    <w:rsid w:val="008A3307"/>
    <w:rsid w:val="008B328F"/>
    <w:rsid w:val="008B5142"/>
    <w:rsid w:val="008B7750"/>
    <w:rsid w:val="008C04AA"/>
    <w:rsid w:val="008C07CA"/>
    <w:rsid w:val="008C1303"/>
    <w:rsid w:val="008C2C2A"/>
    <w:rsid w:val="008D36C0"/>
    <w:rsid w:val="008D5834"/>
    <w:rsid w:val="008E1326"/>
    <w:rsid w:val="008E135B"/>
    <w:rsid w:val="008E5CA9"/>
    <w:rsid w:val="008E612C"/>
    <w:rsid w:val="008E67F1"/>
    <w:rsid w:val="008F585A"/>
    <w:rsid w:val="008F5EE8"/>
    <w:rsid w:val="008F6B44"/>
    <w:rsid w:val="008F7320"/>
    <w:rsid w:val="00902391"/>
    <w:rsid w:val="00903771"/>
    <w:rsid w:val="0090381D"/>
    <w:rsid w:val="0090595B"/>
    <w:rsid w:val="0090615C"/>
    <w:rsid w:val="00911239"/>
    <w:rsid w:val="00912209"/>
    <w:rsid w:val="0091276D"/>
    <w:rsid w:val="00913C95"/>
    <w:rsid w:val="0091415C"/>
    <w:rsid w:val="00921752"/>
    <w:rsid w:val="009223FC"/>
    <w:rsid w:val="00922C3C"/>
    <w:rsid w:val="009301AD"/>
    <w:rsid w:val="0093052C"/>
    <w:rsid w:val="00931025"/>
    <w:rsid w:val="00934C57"/>
    <w:rsid w:val="00935863"/>
    <w:rsid w:val="00936970"/>
    <w:rsid w:val="009425F3"/>
    <w:rsid w:val="009435F0"/>
    <w:rsid w:val="00943A76"/>
    <w:rsid w:val="0095046B"/>
    <w:rsid w:val="00953986"/>
    <w:rsid w:val="00956BE9"/>
    <w:rsid w:val="00957EE2"/>
    <w:rsid w:val="0096070D"/>
    <w:rsid w:val="00961A73"/>
    <w:rsid w:val="0096675F"/>
    <w:rsid w:val="00970910"/>
    <w:rsid w:val="00971849"/>
    <w:rsid w:val="009731B2"/>
    <w:rsid w:val="00974FE7"/>
    <w:rsid w:val="00975E43"/>
    <w:rsid w:val="0097762F"/>
    <w:rsid w:val="00981ADB"/>
    <w:rsid w:val="00982C39"/>
    <w:rsid w:val="009844C6"/>
    <w:rsid w:val="00984E98"/>
    <w:rsid w:val="009907FA"/>
    <w:rsid w:val="0099296A"/>
    <w:rsid w:val="0099407D"/>
    <w:rsid w:val="009947D5"/>
    <w:rsid w:val="009A0074"/>
    <w:rsid w:val="009A047D"/>
    <w:rsid w:val="009A1E6D"/>
    <w:rsid w:val="009A2808"/>
    <w:rsid w:val="009A2C9A"/>
    <w:rsid w:val="009A2DD0"/>
    <w:rsid w:val="009A54E3"/>
    <w:rsid w:val="009A65ED"/>
    <w:rsid w:val="009A791D"/>
    <w:rsid w:val="009B1FA6"/>
    <w:rsid w:val="009B2BCB"/>
    <w:rsid w:val="009B33F1"/>
    <w:rsid w:val="009B4A6D"/>
    <w:rsid w:val="009B6B29"/>
    <w:rsid w:val="009C0D0E"/>
    <w:rsid w:val="009C10AA"/>
    <w:rsid w:val="009C1305"/>
    <w:rsid w:val="009C2493"/>
    <w:rsid w:val="009C2DEF"/>
    <w:rsid w:val="009C38A7"/>
    <w:rsid w:val="009C49AC"/>
    <w:rsid w:val="009C4F91"/>
    <w:rsid w:val="009C5266"/>
    <w:rsid w:val="009C5727"/>
    <w:rsid w:val="009C7267"/>
    <w:rsid w:val="009D2530"/>
    <w:rsid w:val="009D32DA"/>
    <w:rsid w:val="009D4FFA"/>
    <w:rsid w:val="009D5A02"/>
    <w:rsid w:val="009D6AD1"/>
    <w:rsid w:val="009D738F"/>
    <w:rsid w:val="009E0427"/>
    <w:rsid w:val="009E20E3"/>
    <w:rsid w:val="009E7116"/>
    <w:rsid w:val="009E796E"/>
    <w:rsid w:val="009F0D6C"/>
    <w:rsid w:val="009F0E12"/>
    <w:rsid w:val="009F45CB"/>
    <w:rsid w:val="009F4712"/>
    <w:rsid w:val="009F478C"/>
    <w:rsid w:val="00A02D0B"/>
    <w:rsid w:val="00A03BA6"/>
    <w:rsid w:val="00A04DF0"/>
    <w:rsid w:val="00A06447"/>
    <w:rsid w:val="00A07259"/>
    <w:rsid w:val="00A07AA3"/>
    <w:rsid w:val="00A12336"/>
    <w:rsid w:val="00A15F38"/>
    <w:rsid w:val="00A2087C"/>
    <w:rsid w:val="00A2121E"/>
    <w:rsid w:val="00A23F67"/>
    <w:rsid w:val="00A26398"/>
    <w:rsid w:val="00A2647D"/>
    <w:rsid w:val="00A31024"/>
    <w:rsid w:val="00A37883"/>
    <w:rsid w:val="00A46474"/>
    <w:rsid w:val="00A54370"/>
    <w:rsid w:val="00A54764"/>
    <w:rsid w:val="00A54DFB"/>
    <w:rsid w:val="00A5532D"/>
    <w:rsid w:val="00A576A9"/>
    <w:rsid w:val="00A622B3"/>
    <w:rsid w:val="00A633FF"/>
    <w:rsid w:val="00A64574"/>
    <w:rsid w:val="00A64BC5"/>
    <w:rsid w:val="00A656B9"/>
    <w:rsid w:val="00A67514"/>
    <w:rsid w:val="00A70251"/>
    <w:rsid w:val="00A71F6C"/>
    <w:rsid w:val="00A72200"/>
    <w:rsid w:val="00A739BB"/>
    <w:rsid w:val="00A747CC"/>
    <w:rsid w:val="00A75098"/>
    <w:rsid w:val="00A75828"/>
    <w:rsid w:val="00A75D3E"/>
    <w:rsid w:val="00A76F9B"/>
    <w:rsid w:val="00A77667"/>
    <w:rsid w:val="00A81809"/>
    <w:rsid w:val="00A849EE"/>
    <w:rsid w:val="00A85005"/>
    <w:rsid w:val="00A857E5"/>
    <w:rsid w:val="00A9148E"/>
    <w:rsid w:val="00A9180C"/>
    <w:rsid w:val="00A919D9"/>
    <w:rsid w:val="00A941C6"/>
    <w:rsid w:val="00A954B3"/>
    <w:rsid w:val="00A955D4"/>
    <w:rsid w:val="00A9641E"/>
    <w:rsid w:val="00AA0BF8"/>
    <w:rsid w:val="00AA7182"/>
    <w:rsid w:val="00AA7C07"/>
    <w:rsid w:val="00AB5595"/>
    <w:rsid w:val="00AB63E0"/>
    <w:rsid w:val="00AC690B"/>
    <w:rsid w:val="00AC6C0D"/>
    <w:rsid w:val="00AD0591"/>
    <w:rsid w:val="00AD173C"/>
    <w:rsid w:val="00AD2183"/>
    <w:rsid w:val="00AD30BD"/>
    <w:rsid w:val="00AD71B1"/>
    <w:rsid w:val="00AD7C9F"/>
    <w:rsid w:val="00AE31C2"/>
    <w:rsid w:val="00AE4DA0"/>
    <w:rsid w:val="00AE5523"/>
    <w:rsid w:val="00AE67DE"/>
    <w:rsid w:val="00AE7E39"/>
    <w:rsid w:val="00AF35FA"/>
    <w:rsid w:val="00B04A7E"/>
    <w:rsid w:val="00B052E7"/>
    <w:rsid w:val="00B070FB"/>
    <w:rsid w:val="00B11260"/>
    <w:rsid w:val="00B11945"/>
    <w:rsid w:val="00B12C05"/>
    <w:rsid w:val="00B1547D"/>
    <w:rsid w:val="00B1713A"/>
    <w:rsid w:val="00B20B04"/>
    <w:rsid w:val="00B22CD3"/>
    <w:rsid w:val="00B239A6"/>
    <w:rsid w:val="00B24C80"/>
    <w:rsid w:val="00B261F6"/>
    <w:rsid w:val="00B309C2"/>
    <w:rsid w:val="00B32F87"/>
    <w:rsid w:val="00B3382E"/>
    <w:rsid w:val="00B342EC"/>
    <w:rsid w:val="00B3438C"/>
    <w:rsid w:val="00B344B6"/>
    <w:rsid w:val="00B40167"/>
    <w:rsid w:val="00B42107"/>
    <w:rsid w:val="00B47D81"/>
    <w:rsid w:val="00B50C8D"/>
    <w:rsid w:val="00B511A2"/>
    <w:rsid w:val="00B52346"/>
    <w:rsid w:val="00B538DE"/>
    <w:rsid w:val="00B57AD3"/>
    <w:rsid w:val="00B60815"/>
    <w:rsid w:val="00B61CF8"/>
    <w:rsid w:val="00B63A93"/>
    <w:rsid w:val="00B7124D"/>
    <w:rsid w:val="00B73E96"/>
    <w:rsid w:val="00B75398"/>
    <w:rsid w:val="00B7572B"/>
    <w:rsid w:val="00B75E86"/>
    <w:rsid w:val="00B763B6"/>
    <w:rsid w:val="00B81B9D"/>
    <w:rsid w:val="00B826EA"/>
    <w:rsid w:val="00B82977"/>
    <w:rsid w:val="00B84564"/>
    <w:rsid w:val="00B86AC8"/>
    <w:rsid w:val="00B90627"/>
    <w:rsid w:val="00B924BC"/>
    <w:rsid w:val="00B93928"/>
    <w:rsid w:val="00B95A16"/>
    <w:rsid w:val="00BA0F2E"/>
    <w:rsid w:val="00BA18A0"/>
    <w:rsid w:val="00BA25AD"/>
    <w:rsid w:val="00BA2F55"/>
    <w:rsid w:val="00BA3A22"/>
    <w:rsid w:val="00BA44F7"/>
    <w:rsid w:val="00BA5AAA"/>
    <w:rsid w:val="00BA6316"/>
    <w:rsid w:val="00BB5C41"/>
    <w:rsid w:val="00BC2492"/>
    <w:rsid w:val="00BC24CD"/>
    <w:rsid w:val="00BC512F"/>
    <w:rsid w:val="00BC72CF"/>
    <w:rsid w:val="00BD10B0"/>
    <w:rsid w:val="00BD32A4"/>
    <w:rsid w:val="00BD36BE"/>
    <w:rsid w:val="00BD61BB"/>
    <w:rsid w:val="00BD7ED5"/>
    <w:rsid w:val="00BE008E"/>
    <w:rsid w:val="00BE048E"/>
    <w:rsid w:val="00BE1F3F"/>
    <w:rsid w:val="00BE36D3"/>
    <w:rsid w:val="00BE691F"/>
    <w:rsid w:val="00BF1171"/>
    <w:rsid w:val="00BF24B5"/>
    <w:rsid w:val="00BF2B51"/>
    <w:rsid w:val="00BF6899"/>
    <w:rsid w:val="00C0033A"/>
    <w:rsid w:val="00C02EB9"/>
    <w:rsid w:val="00C03C87"/>
    <w:rsid w:val="00C0405D"/>
    <w:rsid w:val="00C052D7"/>
    <w:rsid w:val="00C07397"/>
    <w:rsid w:val="00C11194"/>
    <w:rsid w:val="00C1122F"/>
    <w:rsid w:val="00C129A5"/>
    <w:rsid w:val="00C1353D"/>
    <w:rsid w:val="00C148B3"/>
    <w:rsid w:val="00C20C1F"/>
    <w:rsid w:val="00C20C38"/>
    <w:rsid w:val="00C21CA8"/>
    <w:rsid w:val="00C21FEF"/>
    <w:rsid w:val="00C2780F"/>
    <w:rsid w:val="00C40768"/>
    <w:rsid w:val="00C4169C"/>
    <w:rsid w:val="00C43A55"/>
    <w:rsid w:val="00C43C14"/>
    <w:rsid w:val="00C449AB"/>
    <w:rsid w:val="00C45E44"/>
    <w:rsid w:val="00C476AE"/>
    <w:rsid w:val="00C478FE"/>
    <w:rsid w:val="00C50465"/>
    <w:rsid w:val="00C51558"/>
    <w:rsid w:val="00C52AE3"/>
    <w:rsid w:val="00C55C83"/>
    <w:rsid w:val="00C57A15"/>
    <w:rsid w:val="00C634E4"/>
    <w:rsid w:val="00C65232"/>
    <w:rsid w:val="00C6608F"/>
    <w:rsid w:val="00C66D93"/>
    <w:rsid w:val="00C80028"/>
    <w:rsid w:val="00C80BE9"/>
    <w:rsid w:val="00C819A8"/>
    <w:rsid w:val="00C82D99"/>
    <w:rsid w:val="00C867DC"/>
    <w:rsid w:val="00C93352"/>
    <w:rsid w:val="00C9565F"/>
    <w:rsid w:val="00C95ACB"/>
    <w:rsid w:val="00C968E8"/>
    <w:rsid w:val="00CA0296"/>
    <w:rsid w:val="00CA056F"/>
    <w:rsid w:val="00CA49D3"/>
    <w:rsid w:val="00CA56F1"/>
    <w:rsid w:val="00CB23EA"/>
    <w:rsid w:val="00CB4261"/>
    <w:rsid w:val="00CC4479"/>
    <w:rsid w:val="00CC448B"/>
    <w:rsid w:val="00CC6ACA"/>
    <w:rsid w:val="00CC6ECD"/>
    <w:rsid w:val="00CD06BB"/>
    <w:rsid w:val="00CD2A66"/>
    <w:rsid w:val="00CD3753"/>
    <w:rsid w:val="00CD3DDC"/>
    <w:rsid w:val="00CD4BC3"/>
    <w:rsid w:val="00CE4BFB"/>
    <w:rsid w:val="00CE52BD"/>
    <w:rsid w:val="00CE544D"/>
    <w:rsid w:val="00CE71C0"/>
    <w:rsid w:val="00CE7F0C"/>
    <w:rsid w:val="00CF0FB6"/>
    <w:rsid w:val="00CF446F"/>
    <w:rsid w:val="00D000EA"/>
    <w:rsid w:val="00D05121"/>
    <w:rsid w:val="00D06CCD"/>
    <w:rsid w:val="00D10EE1"/>
    <w:rsid w:val="00D11105"/>
    <w:rsid w:val="00D13195"/>
    <w:rsid w:val="00D14A6A"/>
    <w:rsid w:val="00D2331F"/>
    <w:rsid w:val="00D24A52"/>
    <w:rsid w:val="00D27CB9"/>
    <w:rsid w:val="00D32B23"/>
    <w:rsid w:val="00D34BBA"/>
    <w:rsid w:val="00D370A6"/>
    <w:rsid w:val="00D40C7C"/>
    <w:rsid w:val="00D4427D"/>
    <w:rsid w:val="00D44823"/>
    <w:rsid w:val="00D46BDA"/>
    <w:rsid w:val="00D4794F"/>
    <w:rsid w:val="00D52DCB"/>
    <w:rsid w:val="00D546F8"/>
    <w:rsid w:val="00D55A45"/>
    <w:rsid w:val="00D55C79"/>
    <w:rsid w:val="00D604C2"/>
    <w:rsid w:val="00D623C6"/>
    <w:rsid w:val="00D6244F"/>
    <w:rsid w:val="00D627F6"/>
    <w:rsid w:val="00D6566F"/>
    <w:rsid w:val="00D7101B"/>
    <w:rsid w:val="00D72A08"/>
    <w:rsid w:val="00D74BC4"/>
    <w:rsid w:val="00D75E64"/>
    <w:rsid w:val="00D854B7"/>
    <w:rsid w:val="00D86B9D"/>
    <w:rsid w:val="00D906A9"/>
    <w:rsid w:val="00D91DA2"/>
    <w:rsid w:val="00D92CBF"/>
    <w:rsid w:val="00D95280"/>
    <w:rsid w:val="00D956CA"/>
    <w:rsid w:val="00D95A20"/>
    <w:rsid w:val="00D95CEC"/>
    <w:rsid w:val="00D96E38"/>
    <w:rsid w:val="00DA01B8"/>
    <w:rsid w:val="00DA265A"/>
    <w:rsid w:val="00DA3300"/>
    <w:rsid w:val="00DA69C6"/>
    <w:rsid w:val="00DA7B98"/>
    <w:rsid w:val="00DB243C"/>
    <w:rsid w:val="00DB2757"/>
    <w:rsid w:val="00DB5E24"/>
    <w:rsid w:val="00DB6DB0"/>
    <w:rsid w:val="00DC067E"/>
    <w:rsid w:val="00DC101A"/>
    <w:rsid w:val="00DD03DA"/>
    <w:rsid w:val="00DD42DB"/>
    <w:rsid w:val="00DD5A44"/>
    <w:rsid w:val="00DE240D"/>
    <w:rsid w:val="00DE3596"/>
    <w:rsid w:val="00DE43B2"/>
    <w:rsid w:val="00DE45A1"/>
    <w:rsid w:val="00DE72E3"/>
    <w:rsid w:val="00DE73FF"/>
    <w:rsid w:val="00DF671C"/>
    <w:rsid w:val="00DF6D5B"/>
    <w:rsid w:val="00E022E4"/>
    <w:rsid w:val="00E044A1"/>
    <w:rsid w:val="00E06454"/>
    <w:rsid w:val="00E13799"/>
    <w:rsid w:val="00E14C05"/>
    <w:rsid w:val="00E1579D"/>
    <w:rsid w:val="00E15B7F"/>
    <w:rsid w:val="00E174DD"/>
    <w:rsid w:val="00E23F10"/>
    <w:rsid w:val="00E25C37"/>
    <w:rsid w:val="00E354C1"/>
    <w:rsid w:val="00E37138"/>
    <w:rsid w:val="00E400B2"/>
    <w:rsid w:val="00E4016F"/>
    <w:rsid w:val="00E41C0F"/>
    <w:rsid w:val="00E514D6"/>
    <w:rsid w:val="00E529B0"/>
    <w:rsid w:val="00E537A1"/>
    <w:rsid w:val="00E537CB"/>
    <w:rsid w:val="00E62909"/>
    <w:rsid w:val="00E63BB5"/>
    <w:rsid w:val="00E63C0A"/>
    <w:rsid w:val="00E64059"/>
    <w:rsid w:val="00E6425E"/>
    <w:rsid w:val="00E77F74"/>
    <w:rsid w:val="00E8030D"/>
    <w:rsid w:val="00E85809"/>
    <w:rsid w:val="00E85FF6"/>
    <w:rsid w:val="00E977F6"/>
    <w:rsid w:val="00EA14B3"/>
    <w:rsid w:val="00EA1A2B"/>
    <w:rsid w:val="00EA1B33"/>
    <w:rsid w:val="00EA26C6"/>
    <w:rsid w:val="00EA4645"/>
    <w:rsid w:val="00EA4AB9"/>
    <w:rsid w:val="00EA53ED"/>
    <w:rsid w:val="00EA743F"/>
    <w:rsid w:val="00EB57DB"/>
    <w:rsid w:val="00EB7F88"/>
    <w:rsid w:val="00EC213B"/>
    <w:rsid w:val="00EC26A4"/>
    <w:rsid w:val="00EC5ADB"/>
    <w:rsid w:val="00EC6111"/>
    <w:rsid w:val="00ED119F"/>
    <w:rsid w:val="00ED234C"/>
    <w:rsid w:val="00ED5B82"/>
    <w:rsid w:val="00EE1E47"/>
    <w:rsid w:val="00EE3344"/>
    <w:rsid w:val="00EE466E"/>
    <w:rsid w:val="00EE55E4"/>
    <w:rsid w:val="00EE588F"/>
    <w:rsid w:val="00EF1635"/>
    <w:rsid w:val="00EF16FE"/>
    <w:rsid w:val="00EF4ED6"/>
    <w:rsid w:val="00F00F07"/>
    <w:rsid w:val="00F01E48"/>
    <w:rsid w:val="00F05109"/>
    <w:rsid w:val="00F0695E"/>
    <w:rsid w:val="00F126F7"/>
    <w:rsid w:val="00F1406F"/>
    <w:rsid w:val="00F14E37"/>
    <w:rsid w:val="00F16C18"/>
    <w:rsid w:val="00F17385"/>
    <w:rsid w:val="00F20E21"/>
    <w:rsid w:val="00F22F55"/>
    <w:rsid w:val="00F24129"/>
    <w:rsid w:val="00F24469"/>
    <w:rsid w:val="00F26027"/>
    <w:rsid w:val="00F26349"/>
    <w:rsid w:val="00F27363"/>
    <w:rsid w:val="00F31443"/>
    <w:rsid w:val="00F36F4B"/>
    <w:rsid w:val="00F42A10"/>
    <w:rsid w:val="00F42C67"/>
    <w:rsid w:val="00F432A6"/>
    <w:rsid w:val="00F458CE"/>
    <w:rsid w:val="00F45D80"/>
    <w:rsid w:val="00F472C5"/>
    <w:rsid w:val="00F527E3"/>
    <w:rsid w:val="00F54367"/>
    <w:rsid w:val="00F54529"/>
    <w:rsid w:val="00F55BAD"/>
    <w:rsid w:val="00F5675D"/>
    <w:rsid w:val="00F57911"/>
    <w:rsid w:val="00F60F33"/>
    <w:rsid w:val="00F6111C"/>
    <w:rsid w:val="00F6323D"/>
    <w:rsid w:val="00F636AD"/>
    <w:rsid w:val="00F669C6"/>
    <w:rsid w:val="00F71298"/>
    <w:rsid w:val="00F72728"/>
    <w:rsid w:val="00F72F59"/>
    <w:rsid w:val="00F769FD"/>
    <w:rsid w:val="00F80676"/>
    <w:rsid w:val="00F815DE"/>
    <w:rsid w:val="00F84263"/>
    <w:rsid w:val="00F84EFB"/>
    <w:rsid w:val="00F8769C"/>
    <w:rsid w:val="00F87934"/>
    <w:rsid w:val="00F90628"/>
    <w:rsid w:val="00F911EC"/>
    <w:rsid w:val="00F91DAD"/>
    <w:rsid w:val="00F94BB1"/>
    <w:rsid w:val="00F94CBC"/>
    <w:rsid w:val="00F96DB5"/>
    <w:rsid w:val="00F977F2"/>
    <w:rsid w:val="00FA2016"/>
    <w:rsid w:val="00FA563F"/>
    <w:rsid w:val="00FB25DA"/>
    <w:rsid w:val="00FB4837"/>
    <w:rsid w:val="00FB6313"/>
    <w:rsid w:val="00FB7FF9"/>
    <w:rsid w:val="00FC3057"/>
    <w:rsid w:val="00FC772A"/>
    <w:rsid w:val="00FD0005"/>
    <w:rsid w:val="00FD00B4"/>
    <w:rsid w:val="00FD4205"/>
    <w:rsid w:val="00FE1BCD"/>
    <w:rsid w:val="00FE511E"/>
    <w:rsid w:val="00FE6BAA"/>
    <w:rsid w:val="00FE6C40"/>
    <w:rsid w:val="00FF0E76"/>
    <w:rsid w:val="00FF3396"/>
    <w:rsid w:val="00FF4613"/>
    <w:rsid w:val="00FF7FF1"/>
    <w:rsid w:val="0199458F"/>
    <w:rsid w:val="02872D3F"/>
    <w:rsid w:val="03470CDC"/>
    <w:rsid w:val="058CE3E4"/>
    <w:rsid w:val="079082BE"/>
    <w:rsid w:val="0911C268"/>
    <w:rsid w:val="09833E08"/>
    <w:rsid w:val="0A605507"/>
    <w:rsid w:val="0C9F6868"/>
    <w:rsid w:val="0CCED278"/>
    <w:rsid w:val="0F20921A"/>
    <w:rsid w:val="0F559E05"/>
    <w:rsid w:val="12523E8F"/>
    <w:rsid w:val="176A35FC"/>
    <w:rsid w:val="1ED468B3"/>
    <w:rsid w:val="2BF4BB7C"/>
    <w:rsid w:val="2E9896D0"/>
    <w:rsid w:val="2EA57B89"/>
    <w:rsid w:val="2EC422BD"/>
    <w:rsid w:val="30217FF7"/>
    <w:rsid w:val="30792474"/>
    <w:rsid w:val="33FD69EB"/>
    <w:rsid w:val="34FCDEA0"/>
    <w:rsid w:val="3595A975"/>
    <w:rsid w:val="3B6C2024"/>
    <w:rsid w:val="40C273B9"/>
    <w:rsid w:val="4151FD0A"/>
    <w:rsid w:val="4532CE5D"/>
    <w:rsid w:val="4699F1E2"/>
    <w:rsid w:val="478CECAE"/>
    <w:rsid w:val="4A38F6AB"/>
    <w:rsid w:val="4AA6F7DB"/>
    <w:rsid w:val="4B88E784"/>
    <w:rsid w:val="4D24B7E5"/>
    <w:rsid w:val="4D858E38"/>
    <w:rsid w:val="4E707C3E"/>
    <w:rsid w:val="4F48781B"/>
    <w:rsid w:val="4F947F46"/>
    <w:rsid w:val="518D4003"/>
    <w:rsid w:val="5AEA1927"/>
    <w:rsid w:val="5BCBCC7A"/>
    <w:rsid w:val="5CE007B3"/>
    <w:rsid w:val="5D034D65"/>
    <w:rsid w:val="5DF5AA52"/>
    <w:rsid w:val="5E21B9E9"/>
    <w:rsid w:val="6369E3C9"/>
    <w:rsid w:val="668C7882"/>
    <w:rsid w:val="6A0823E0"/>
    <w:rsid w:val="6A2C1FEC"/>
    <w:rsid w:val="6D7CE90B"/>
    <w:rsid w:val="71BBE320"/>
    <w:rsid w:val="738240D5"/>
    <w:rsid w:val="74E5E1CF"/>
    <w:rsid w:val="76BCA894"/>
    <w:rsid w:val="7738643D"/>
    <w:rsid w:val="7AF10B43"/>
    <w:rsid w:val="7B753D65"/>
    <w:rsid w:val="7BDE1417"/>
    <w:rsid w:val="7BEB366D"/>
    <w:rsid w:val="7D34BBB3"/>
    <w:rsid w:val="7E8C0292"/>
    <w:rsid w:val="7F176512"/>
    <w:rsid w:val="7FD89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BEC9C"/>
  <w15:chartTrackingRefBased/>
  <w15:docId w15:val="{5F873C8A-7093-4F67-8E01-6AA0E967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249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2493"/>
    <w:rPr>
      <w:rFonts w:ascii="Calibri" w:hAnsi="Calibri" w:cs="Times New Roman"/>
    </w:rPr>
  </w:style>
  <w:style w:type="paragraph" w:styleId="NormalWeb">
    <w:name w:val="Normal (Web)"/>
    <w:basedOn w:val="Normal"/>
    <w:link w:val="NormalWebChar"/>
    <w:uiPriority w:val="99"/>
    <w:rsid w:val="009C2493"/>
    <w:pPr>
      <w:spacing w:beforeLines="1" w:afterLines="1" w:after="0" w:line="240" w:lineRule="auto"/>
    </w:pPr>
    <w:rPr>
      <w:rFonts w:ascii="Times" w:eastAsia="Cambria" w:hAnsi="Times" w:cs="Times New Roman"/>
      <w:sz w:val="24"/>
      <w:szCs w:val="24"/>
    </w:rPr>
  </w:style>
  <w:style w:type="character" w:styleId="Hyperlink">
    <w:name w:val="Hyperlink"/>
    <w:unhideWhenUsed/>
    <w:rsid w:val="009C2493"/>
    <w:rPr>
      <w:color w:val="0000FF"/>
      <w:u w:val="single"/>
    </w:rPr>
  </w:style>
  <w:style w:type="paragraph" w:styleId="ListParagraph">
    <w:name w:val="List Paragraph"/>
    <w:basedOn w:val="Normal"/>
    <w:uiPriority w:val="34"/>
    <w:qFormat/>
    <w:rsid w:val="00270D07"/>
    <w:pPr>
      <w:ind w:left="720"/>
      <w:contextualSpacing/>
    </w:pPr>
  </w:style>
  <w:style w:type="character" w:styleId="CommentReference">
    <w:name w:val="annotation reference"/>
    <w:basedOn w:val="DefaultParagraphFont"/>
    <w:uiPriority w:val="99"/>
    <w:semiHidden/>
    <w:unhideWhenUsed/>
    <w:rsid w:val="00EC213B"/>
    <w:rPr>
      <w:sz w:val="16"/>
      <w:szCs w:val="16"/>
    </w:rPr>
  </w:style>
  <w:style w:type="paragraph" w:styleId="CommentText">
    <w:name w:val="annotation text"/>
    <w:basedOn w:val="Normal"/>
    <w:link w:val="CommentTextChar"/>
    <w:uiPriority w:val="99"/>
    <w:semiHidden/>
    <w:unhideWhenUsed/>
    <w:rsid w:val="00EC213B"/>
    <w:pPr>
      <w:spacing w:line="240" w:lineRule="auto"/>
    </w:pPr>
    <w:rPr>
      <w:sz w:val="20"/>
      <w:szCs w:val="20"/>
    </w:rPr>
  </w:style>
  <w:style w:type="character" w:customStyle="1" w:styleId="CommentTextChar">
    <w:name w:val="Comment Text Char"/>
    <w:basedOn w:val="DefaultParagraphFont"/>
    <w:link w:val="CommentText"/>
    <w:uiPriority w:val="99"/>
    <w:semiHidden/>
    <w:rsid w:val="00EC213B"/>
    <w:rPr>
      <w:sz w:val="20"/>
      <w:szCs w:val="20"/>
    </w:rPr>
  </w:style>
  <w:style w:type="paragraph" w:styleId="CommentSubject">
    <w:name w:val="annotation subject"/>
    <w:basedOn w:val="CommentText"/>
    <w:next w:val="CommentText"/>
    <w:link w:val="CommentSubjectChar"/>
    <w:uiPriority w:val="99"/>
    <w:semiHidden/>
    <w:unhideWhenUsed/>
    <w:rsid w:val="00EC213B"/>
    <w:rPr>
      <w:b/>
      <w:bCs/>
    </w:rPr>
  </w:style>
  <w:style w:type="character" w:customStyle="1" w:styleId="CommentSubjectChar">
    <w:name w:val="Comment Subject Char"/>
    <w:basedOn w:val="CommentTextChar"/>
    <w:link w:val="CommentSubject"/>
    <w:uiPriority w:val="99"/>
    <w:semiHidden/>
    <w:rsid w:val="00EC213B"/>
    <w:rPr>
      <w:b/>
      <w:bCs/>
      <w:sz w:val="20"/>
      <w:szCs w:val="20"/>
    </w:rPr>
  </w:style>
  <w:style w:type="paragraph" w:styleId="BalloonText">
    <w:name w:val="Balloon Text"/>
    <w:basedOn w:val="Normal"/>
    <w:link w:val="BalloonTextChar"/>
    <w:uiPriority w:val="99"/>
    <w:semiHidden/>
    <w:unhideWhenUsed/>
    <w:rsid w:val="00EC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B"/>
    <w:rPr>
      <w:rFonts w:ascii="Segoe UI" w:hAnsi="Segoe UI" w:cs="Segoe UI"/>
      <w:sz w:val="18"/>
      <w:szCs w:val="18"/>
    </w:rPr>
  </w:style>
  <w:style w:type="paragraph" w:styleId="NoSpacing">
    <w:name w:val="No Spacing"/>
    <w:basedOn w:val="Normal"/>
    <w:uiPriority w:val="1"/>
    <w:qFormat/>
    <w:rsid w:val="001448CC"/>
    <w:pPr>
      <w:spacing w:after="0" w:line="240" w:lineRule="auto"/>
    </w:pPr>
    <w:rPr>
      <w:rFonts w:ascii="Calibri" w:eastAsiaTheme="minorHAnsi" w:hAnsi="Calibri" w:cs="Times New Roman"/>
    </w:rPr>
  </w:style>
  <w:style w:type="paragraph" w:styleId="Header">
    <w:name w:val="header"/>
    <w:basedOn w:val="Normal"/>
    <w:link w:val="HeaderChar"/>
    <w:uiPriority w:val="99"/>
    <w:unhideWhenUsed/>
    <w:rsid w:val="00E0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54"/>
  </w:style>
  <w:style w:type="paragraph" w:styleId="Footer">
    <w:name w:val="footer"/>
    <w:basedOn w:val="Normal"/>
    <w:link w:val="FooterChar"/>
    <w:uiPriority w:val="99"/>
    <w:unhideWhenUsed/>
    <w:rsid w:val="00E0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54"/>
  </w:style>
  <w:style w:type="character" w:styleId="FollowedHyperlink">
    <w:name w:val="FollowedHyperlink"/>
    <w:basedOn w:val="DefaultParagraphFont"/>
    <w:uiPriority w:val="99"/>
    <w:semiHidden/>
    <w:unhideWhenUsed/>
    <w:rsid w:val="00956BE9"/>
    <w:rPr>
      <w:color w:val="954F72" w:themeColor="followedHyperlink"/>
      <w:u w:val="single"/>
    </w:rPr>
  </w:style>
  <w:style w:type="character" w:customStyle="1" w:styleId="UnresolvedMention1">
    <w:name w:val="Unresolved Mention1"/>
    <w:basedOn w:val="DefaultParagraphFont"/>
    <w:uiPriority w:val="99"/>
    <w:semiHidden/>
    <w:unhideWhenUsed/>
    <w:rsid w:val="001D3925"/>
    <w:rPr>
      <w:color w:val="808080"/>
      <w:shd w:val="clear" w:color="auto" w:fill="E6E6E6"/>
    </w:rPr>
  </w:style>
  <w:style w:type="character" w:customStyle="1" w:styleId="UnresolvedMention2">
    <w:name w:val="Unresolved Mention2"/>
    <w:basedOn w:val="DefaultParagraphFont"/>
    <w:uiPriority w:val="99"/>
    <w:semiHidden/>
    <w:unhideWhenUsed/>
    <w:rsid w:val="0000360E"/>
    <w:rPr>
      <w:color w:val="808080"/>
      <w:shd w:val="clear" w:color="auto" w:fill="E6E6E6"/>
    </w:rPr>
  </w:style>
  <w:style w:type="character" w:customStyle="1" w:styleId="UnresolvedMention3">
    <w:name w:val="Unresolved Mention3"/>
    <w:basedOn w:val="DefaultParagraphFont"/>
    <w:uiPriority w:val="99"/>
    <w:semiHidden/>
    <w:unhideWhenUsed/>
    <w:rsid w:val="00FE1BCD"/>
    <w:rPr>
      <w:color w:val="808080"/>
      <w:shd w:val="clear" w:color="auto" w:fill="E6E6E6"/>
    </w:rPr>
  </w:style>
  <w:style w:type="character" w:customStyle="1" w:styleId="UnresolvedMention4">
    <w:name w:val="Unresolved Mention4"/>
    <w:basedOn w:val="DefaultParagraphFont"/>
    <w:uiPriority w:val="99"/>
    <w:semiHidden/>
    <w:unhideWhenUsed/>
    <w:rsid w:val="000411B8"/>
    <w:rPr>
      <w:color w:val="808080"/>
      <w:shd w:val="clear" w:color="auto" w:fill="E6E6E6"/>
    </w:rPr>
  </w:style>
  <w:style w:type="character" w:customStyle="1" w:styleId="UnresolvedMention5">
    <w:name w:val="Unresolved Mention5"/>
    <w:basedOn w:val="DefaultParagraphFont"/>
    <w:uiPriority w:val="99"/>
    <w:semiHidden/>
    <w:unhideWhenUsed/>
    <w:rsid w:val="00A75098"/>
    <w:rPr>
      <w:color w:val="605E5C"/>
      <w:shd w:val="clear" w:color="auto" w:fill="E1DFDD"/>
    </w:rPr>
  </w:style>
  <w:style w:type="paragraph" w:styleId="Revision">
    <w:name w:val="Revision"/>
    <w:hidden/>
    <w:uiPriority w:val="99"/>
    <w:semiHidden/>
    <w:rsid w:val="00F458CE"/>
    <w:pPr>
      <w:spacing w:after="0" w:line="240" w:lineRule="auto"/>
    </w:pPr>
  </w:style>
  <w:style w:type="character" w:customStyle="1" w:styleId="UnresolvedMention6">
    <w:name w:val="Unresolved Mention6"/>
    <w:basedOn w:val="DefaultParagraphFont"/>
    <w:uiPriority w:val="99"/>
    <w:semiHidden/>
    <w:unhideWhenUsed/>
    <w:rsid w:val="00E8030D"/>
    <w:rPr>
      <w:color w:val="605E5C"/>
      <w:shd w:val="clear" w:color="auto" w:fill="E1DFDD"/>
    </w:rPr>
  </w:style>
  <w:style w:type="character" w:customStyle="1" w:styleId="NormalWebChar">
    <w:name w:val="Normal (Web) Char"/>
    <w:link w:val="NormalWeb"/>
    <w:uiPriority w:val="99"/>
    <w:locked/>
    <w:rsid w:val="00B73E96"/>
    <w:rPr>
      <w:rFonts w:ascii="Times" w:eastAsia="Cambria" w:hAnsi="Times" w:cs="Times New Roman"/>
      <w:sz w:val="24"/>
      <w:szCs w:val="24"/>
    </w:rPr>
  </w:style>
  <w:style w:type="paragraph" w:customStyle="1" w:styleId="Default">
    <w:name w:val="Default"/>
    <w:rsid w:val="007E4AC8"/>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Strong">
    <w:name w:val="Strong"/>
    <w:basedOn w:val="DefaultParagraphFont"/>
    <w:uiPriority w:val="22"/>
    <w:qFormat/>
    <w:rsid w:val="00196633"/>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7">
    <w:name w:val="Unresolved Mention7"/>
    <w:basedOn w:val="DefaultParagraphFont"/>
    <w:uiPriority w:val="99"/>
    <w:semiHidden/>
    <w:unhideWhenUsed/>
    <w:rsid w:val="0035633E"/>
    <w:rPr>
      <w:color w:val="605E5C"/>
      <w:shd w:val="clear" w:color="auto" w:fill="E1DFDD"/>
    </w:rPr>
  </w:style>
  <w:style w:type="character" w:styleId="UnresolvedMention">
    <w:name w:val="Unresolved Mention"/>
    <w:basedOn w:val="DefaultParagraphFont"/>
    <w:uiPriority w:val="99"/>
    <w:semiHidden/>
    <w:unhideWhenUsed/>
    <w:rsid w:val="0089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074">
      <w:bodyDiv w:val="1"/>
      <w:marLeft w:val="0"/>
      <w:marRight w:val="0"/>
      <w:marTop w:val="0"/>
      <w:marBottom w:val="0"/>
      <w:divBdr>
        <w:top w:val="none" w:sz="0" w:space="0" w:color="auto"/>
        <w:left w:val="none" w:sz="0" w:space="0" w:color="auto"/>
        <w:bottom w:val="none" w:sz="0" w:space="0" w:color="auto"/>
        <w:right w:val="none" w:sz="0" w:space="0" w:color="auto"/>
      </w:divBdr>
    </w:div>
    <w:div w:id="100221877">
      <w:bodyDiv w:val="1"/>
      <w:marLeft w:val="0"/>
      <w:marRight w:val="0"/>
      <w:marTop w:val="0"/>
      <w:marBottom w:val="0"/>
      <w:divBdr>
        <w:top w:val="none" w:sz="0" w:space="0" w:color="auto"/>
        <w:left w:val="none" w:sz="0" w:space="0" w:color="auto"/>
        <w:bottom w:val="none" w:sz="0" w:space="0" w:color="auto"/>
        <w:right w:val="none" w:sz="0" w:space="0" w:color="auto"/>
      </w:divBdr>
      <w:divsChild>
        <w:div w:id="205415260">
          <w:marLeft w:val="274"/>
          <w:marRight w:val="0"/>
          <w:marTop w:val="0"/>
          <w:marBottom w:val="0"/>
          <w:divBdr>
            <w:top w:val="none" w:sz="0" w:space="0" w:color="auto"/>
            <w:left w:val="none" w:sz="0" w:space="0" w:color="auto"/>
            <w:bottom w:val="none" w:sz="0" w:space="0" w:color="auto"/>
            <w:right w:val="none" w:sz="0" w:space="0" w:color="auto"/>
          </w:divBdr>
        </w:div>
        <w:div w:id="187523286">
          <w:marLeft w:val="274"/>
          <w:marRight w:val="0"/>
          <w:marTop w:val="0"/>
          <w:marBottom w:val="0"/>
          <w:divBdr>
            <w:top w:val="none" w:sz="0" w:space="0" w:color="auto"/>
            <w:left w:val="none" w:sz="0" w:space="0" w:color="auto"/>
            <w:bottom w:val="none" w:sz="0" w:space="0" w:color="auto"/>
            <w:right w:val="none" w:sz="0" w:space="0" w:color="auto"/>
          </w:divBdr>
        </w:div>
        <w:div w:id="457989077">
          <w:marLeft w:val="274"/>
          <w:marRight w:val="0"/>
          <w:marTop w:val="0"/>
          <w:marBottom w:val="0"/>
          <w:divBdr>
            <w:top w:val="none" w:sz="0" w:space="0" w:color="auto"/>
            <w:left w:val="none" w:sz="0" w:space="0" w:color="auto"/>
            <w:bottom w:val="none" w:sz="0" w:space="0" w:color="auto"/>
            <w:right w:val="none" w:sz="0" w:space="0" w:color="auto"/>
          </w:divBdr>
        </w:div>
        <w:div w:id="265428991">
          <w:marLeft w:val="274"/>
          <w:marRight w:val="0"/>
          <w:marTop w:val="0"/>
          <w:marBottom w:val="0"/>
          <w:divBdr>
            <w:top w:val="none" w:sz="0" w:space="0" w:color="auto"/>
            <w:left w:val="none" w:sz="0" w:space="0" w:color="auto"/>
            <w:bottom w:val="none" w:sz="0" w:space="0" w:color="auto"/>
            <w:right w:val="none" w:sz="0" w:space="0" w:color="auto"/>
          </w:divBdr>
        </w:div>
      </w:divsChild>
    </w:div>
    <w:div w:id="124198650">
      <w:bodyDiv w:val="1"/>
      <w:marLeft w:val="0"/>
      <w:marRight w:val="0"/>
      <w:marTop w:val="0"/>
      <w:marBottom w:val="0"/>
      <w:divBdr>
        <w:top w:val="none" w:sz="0" w:space="0" w:color="auto"/>
        <w:left w:val="none" w:sz="0" w:space="0" w:color="auto"/>
        <w:bottom w:val="none" w:sz="0" w:space="0" w:color="auto"/>
        <w:right w:val="none" w:sz="0" w:space="0" w:color="auto"/>
      </w:divBdr>
    </w:div>
    <w:div w:id="154687269">
      <w:bodyDiv w:val="1"/>
      <w:marLeft w:val="0"/>
      <w:marRight w:val="0"/>
      <w:marTop w:val="0"/>
      <w:marBottom w:val="0"/>
      <w:divBdr>
        <w:top w:val="none" w:sz="0" w:space="0" w:color="auto"/>
        <w:left w:val="none" w:sz="0" w:space="0" w:color="auto"/>
        <w:bottom w:val="none" w:sz="0" w:space="0" w:color="auto"/>
        <w:right w:val="none" w:sz="0" w:space="0" w:color="auto"/>
      </w:divBdr>
    </w:div>
    <w:div w:id="172107901">
      <w:bodyDiv w:val="1"/>
      <w:marLeft w:val="0"/>
      <w:marRight w:val="0"/>
      <w:marTop w:val="0"/>
      <w:marBottom w:val="0"/>
      <w:divBdr>
        <w:top w:val="none" w:sz="0" w:space="0" w:color="auto"/>
        <w:left w:val="none" w:sz="0" w:space="0" w:color="auto"/>
        <w:bottom w:val="none" w:sz="0" w:space="0" w:color="auto"/>
        <w:right w:val="none" w:sz="0" w:space="0" w:color="auto"/>
      </w:divBdr>
    </w:div>
    <w:div w:id="257370095">
      <w:bodyDiv w:val="1"/>
      <w:marLeft w:val="0"/>
      <w:marRight w:val="0"/>
      <w:marTop w:val="0"/>
      <w:marBottom w:val="0"/>
      <w:divBdr>
        <w:top w:val="none" w:sz="0" w:space="0" w:color="auto"/>
        <w:left w:val="none" w:sz="0" w:space="0" w:color="auto"/>
        <w:bottom w:val="none" w:sz="0" w:space="0" w:color="auto"/>
        <w:right w:val="none" w:sz="0" w:space="0" w:color="auto"/>
      </w:divBdr>
      <w:divsChild>
        <w:div w:id="658195167">
          <w:marLeft w:val="0"/>
          <w:marRight w:val="0"/>
          <w:marTop w:val="0"/>
          <w:marBottom w:val="0"/>
          <w:divBdr>
            <w:top w:val="none" w:sz="0" w:space="0" w:color="auto"/>
            <w:left w:val="none" w:sz="0" w:space="0" w:color="auto"/>
            <w:bottom w:val="none" w:sz="0" w:space="0" w:color="auto"/>
            <w:right w:val="none" w:sz="0" w:space="0" w:color="auto"/>
          </w:divBdr>
        </w:div>
      </w:divsChild>
    </w:div>
    <w:div w:id="264845288">
      <w:bodyDiv w:val="1"/>
      <w:marLeft w:val="0"/>
      <w:marRight w:val="0"/>
      <w:marTop w:val="0"/>
      <w:marBottom w:val="0"/>
      <w:divBdr>
        <w:top w:val="none" w:sz="0" w:space="0" w:color="auto"/>
        <w:left w:val="none" w:sz="0" w:space="0" w:color="auto"/>
        <w:bottom w:val="none" w:sz="0" w:space="0" w:color="auto"/>
        <w:right w:val="none" w:sz="0" w:space="0" w:color="auto"/>
      </w:divBdr>
    </w:div>
    <w:div w:id="335885328">
      <w:bodyDiv w:val="1"/>
      <w:marLeft w:val="0"/>
      <w:marRight w:val="0"/>
      <w:marTop w:val="0"/>
      <w:marBottom w:val="0"/>
      <w:divBdr>
        <w:top w:val="none" w:sz="0" w:space="0" w:color="auto"/>
        <w:left w:val="none" w:sz="0" w:space="0" w:color="auto"/>
        <w:bottom w:val="none" w:sz="0" w:space="0" w:color="auto"/>
        <w:right w:val="none" w:sz="0" w:space="0" w:color="auto"/>
      </w:divBdr>
    </w:div>
    <w:div w:id="394396401">
      <w:bodyDiv w:val="1"/>
      <w:marLeft w:val="0"/>
      <w:marRight w:val="0"/>
      <w:marTop w:val="0"/>
      <w:marBottom w:val="0"/>
      <w:divBdr>
        <w:top w:val="none" w:sz="0" w:space="0" w:color="auto"/>
        <w:left w:val="none" w:sz="0" w:space="0" w:color="auto"/>
        <w:bottom w:val="none" w:sz="0" w:space="0" w:color="auto"/>
        <w:right w:val="none" w:sz="0" w:space="0" w:color="auto"/>
      </w:divBdr>
    </w:div>
    <w:div w:id="405884067">
      <w:bodyDiv w:val="1"/>
      <w:marLeft w:val="0"/>
      <w:marRight w:val="0"/>
      <w:marTop w:val="0"/>
      <w:marBottom w:val="0"/>
      <w:divBdr>
        <w:top w:val="none" w:sz="0" w:space="0" w:color="auto"/>
        <w:left w:val="none" w:sz="0" w:space="0" w:color="auto"/>
        <w:bottom w:val="none" w:sz="0" w:space="0" w:color="auto"/>
        <w:right w:val="none" w:sz="0" w:space="0" w:color="auto"/>
      </w:divBdr>
    </w:div>
    <w:div w:id="581060962">
      <w:bodyDiv w:val="1"/>
      <w:marLeft w:val="0"/>
      <w:marRight w:val="0"/>
      <w:marTop w:val="0"/>
      <w:marBottom w:val="0"/>
      <w:divBdr>
        <w:top w:val="none" w:sz="0" w:space="0" w:color="auto"/>
        <w:left w:val="none" w:sz="0" w:space="0" w:color="auto"/>
        <w:bottom w:val="none" w:sz="0" w:space="0" w:color="auto"/>
        <w:right w:val="none" w:sz="0" w:space="0" w:color="auto"/>
      </w:divBdr>
    </w:div>
    <w:div w:id="611598626">
      <w:bodyDiv w:val="1"/>
      <w:marLeft w:val="0"/>
      <w:marRight w:val="0"/>
      <w:marTop w:val="0"/>
      <w:marBottom w:val="0"/>
      <w:divBdr>
        <w:top w:val="none" w:sz="0" w:space="0" w:color="auto"/>
        <w:left w:val="none" w:sz="0" w:space="0" w:color="auto"/>
        <w:bottom w:val="none" w:sz="0" w:space="0" w:color="auto"/>
        <w:right w:val="none" w:sz="0" w:space="0" w:color="auto"/>
      </w:divBdr>
    </w:div>
    <w:div w:id="614604713">
      <w:bodyDiv w:val="1"/>
      <w:marLeft w:val="0"/>
      <w:marRight w:val="0"/>
      <w:marTop w:val="0"/>
      <w:marBottom w:val="0"/>
      <w:divBdr>
        <w:top w:val="none" w:sz="0" w:space="0" w:color="auto"/>
        <w:left w:val="none" w:sz="0" w:space="0" w:color="auto"/>
        <w:bottom w:val="none" w:sz="0" w:space="0" w:color="auto"/>
        <w:right w:val="none" w:sz="0" w:space="0" w:color="auto"/>
      </w:divBdr>
    </w:div>
    <w:div w:id="769004802">
      <w:bodyDiv w:val="1"/>
      <w:marLeft w:val="0"/>
      <w:marRight w:val="0"/>
      <w:marTop w:val="0"/>
      <w:marBottom w:val="0"/>
      <w:divBdr>
        <w:top w:val="none" w:sz="0" w:space="0" w:color="auto"/>
        <w:left w:val="none" w:sz="0" w:space="0" w:color="auto"/>
        <w:bottom w:val="none" w:sz="0" w:space="0" w:color="auto"/>
        <w:right w:val="none" w:sz="0" w:space="0" w:color="auto"/>
      </w:divBdr>
    </w:div>
    <w:div w:id="807934084">
      <w:bodyDiv w:val="1"/>
      <w:marLeft w:val="0"/>
      <w:marRight w:val="0"/>
      <w:marTop w:val="0"/>
      <w:marBottom w:val="0"/>
      <w:divBdr>
        <w:top w:val="none" w:sz="0" w:space="0" w:color="auto"/>
        <w:left w:val="none" w:sz="0" w:space="0" w:color="auto"/>
        <w:bottom w:val="none" w:sz="0" w:space="0" w:color="auto"/>
        <w:right w:val="none" w:sz="0" w:space="0" w:color="auto"/>
      </w:divBdr>
    </w:div>
    <w:div w:id="822740911">
      <w:bodyDiv w:val="1"/>
      <w:marLeft w:val="0"/>
      <w:marRight w:val="0"/>
      <w:marTop w:val="0"/>
      <w:marBottom w:val="0"/>
      <w:divBdr>
        <w:top w:val="none" w:sz="0" w:space="0" w:color="auto"/>
        <w:left w:val="none" w:sz="0" w:space="0" w:color="auto"/>
        <w:bottom w:val="none" w:sz="0" w:space="0" w:color="auto"/>
        <w:right w:val="none" w:sz="0" w:space="0" w:color="auto"/>
      </w:divBdr>
    </w:div>
    <w:div w:id="846142609">
      <w:bodyDiv w:val="1"/>
      <w:marLeft w:val="0"/>
      <w:marRight w:val="0"/>
      <w:marTop w:val="0"/>
      <w:marBottom w:val="0"/>
      <w:divBdr>
        <w:top w:val="none" w:sz="0" w:space="0" w:color="auto"/>
        <w:left w:val="none" w:sz="0" w:space="0" w:color="auto"/>
        <w:bottom w:val="none" w:sz="0" w:space="0" w:color="auto"/>
        <w:right w:val="none" w:sz="0" w:space="0" w:color="auto"/>
      </w:divBdr>
    </w:div>
    <w:div w:id="883909083">
      <w:bodyDiv w:val="1"/>
      <w:marLeft w:val="0"/>
      <w:marRight w:val="0"/>
      <w:marTop w:val="0"/>
      <w:marBottom w:val="0"/>
      <w:divBdr>
        <w:top w:val="none" w:sz="0" w:space="0" w:color="auto"/>
        <w:left w:val="none" w:sz="0" w:space="0" w:color="auto"/>
        <w:bottom w:val="none" w:sz="0" w:space="0" w:color="auto"/>
        <w:right w:val="none" w:sz="0" w:space="0" w:color="auto"/>
      </w:divBdr>
    </w:div>
    <w:div w:id="956136905">
      <w:bodyDiv w:val="1"/>
      <w:marLeft w:val="0"/>
      <w:marRight w:val="0"/>
      <w:marTop w:val="0"/>
      <w:marBottom w:val="0"/>
      <w:divBdr>
        <w:top w:val="none" w:sz="0" w:space="0" w:color="auto"/>
        <w:left w:val="none" w:sz="0" w:space="0" w:color="auto"/>
        <w:bottom w:val="none" w:sz="0" w:space="0" w:color="auto"/>
        <w:right w:val="none" w:sz="0" w:space="0" w:color="auto"/>
      </w:divBdr>
    </w:div>
    <w:div w:id="961302869">
      <w:bodyDiv w:val="1"/>
      <w:marLeft w:val="0"/>
      <w:marRight w:val="0"/>
      <w:marTop w:val="0"/>
      <w:marBottom w:val="0"/>
      <w:divBdr>
        <w:top w:val="none" w:sz="0" w:space="0" w:color="auto"/>
        <w:left w:val="none" w:sz="0" w:space="0" w:color="auto"/>
        <w:bottom w:val="none" w:sz="0" w:space="0" w:color="auto"/>
        <w:right w:val="none" w:sz="0" w:space="0" w:color="auto"/>
      </w:divBdr>
    </w:div>
    <w:div w:id="1034503729">
      <w:bodyDiv w:val="1"/>
      <w:marLeft w:val="0"/>
      <w:marRight w:val="0"/>
      <w:marTop w:val="0"/>
      <w:marBottom w:val="0"/>
      <w:divBdr>
        <w:top w:val="none" w:sz="0" w:space="0" w:color="auto"/>
        <w:left w:val="none" w:sz="0" w:space="0" w:color="auto"/>
        <w:bottom w:val="none" w:sz="0" w:space="0" w:color="auto"/>
        <w:right w:val="none" w:sz="0" w:space="0" w:color="auto"/>
      </w:divBdr>
    </w:div>
    <w:div w:id="1068305581">
      <w:bodyDiv w:val="1"/>
      <w:marLeft w:val="0"/>
      <w:marRight w:val="0"/>
      <w:marTop w:val="0"/>
      <w:marBottom w:val="0"/>
      <w:divBdr>
        <w:top w:val="none" w:sz="0" w:space="0" w:color="auto"/>
        <w:left w:val="none" w:sz="0" w:space="0" w:color="auto"/>
        <w:bottom w:val="none" w:sz="0" w:space="0" w:color="auto"/>
        <w:right w:val="none" w:sz="0" w:space="0" w:color="auto"/>
      </w:divBdr>
    </w:div>
    <w:div w:id="1261333410">
      <w:bodyDiv w:val="1"/>
      <w:marLeft w:val="0"/>
      <w:marRight w:val="0"/>
      <w:marTop w:val="0"/>
      <w:marBottom w:val="0"/>
      <w:divBdr>
        <w:top w:val="none" w:sz="0" w:space="0" w:color="auto"/>
        <w:left w:val="none" w:sz="0" w:space="0" w:color="auto"/>
        <w:bottom w:val="none" w:sz="0" w:space="0" w:color="auto"/>
        <w:right w:val="none" w:sz="0" w:space="0" w:color="auto"/>
      </w:divBdr>
      <w:divsChild>
        <w:div w:id="153231097">
          <w:marLeft w:val="0"/>
          <w:marRight w:val="0"/>
          <w:marTop w:val="0"/>
          <w:marBottom w:val="0"/>
          <w:divBdr>
            <w:top w:val="none" w:sz="0" w:space="0" w:color="auto"/>
            <w:left w:val="none" w:sz="0" w:space="0" w:color="auto"/>
            <w:bottom w:val="none" w:sz="0" w:space="0" w:color="auto"/>
            <w:right w:val="none" w:sz="0" w:space="0" w:color="auto"/>
          </w:divBdr>
        </w:div>
      </w:divsChild>
    </w:div>
    <w:div w:id="1358317159">
      <w:bodyDiv w:val="1"/>
      <w:marLeft w:val="0"/>
      <w:marRight w:val="0"/>
      <w:marTop w:val="0"/>
      <w:marBottom w:val="0"/>
      <w:divBdr>
        <w:top w:val="none" w:sz="0" w:space="0" w:color="auto"/>
        <w:left w:val="none" w:sz="0" w:space="0" w:color="auto"/>
        <w:bottom w:val="none" w:sz="0" w:space="0" w:color="auto"/>
        <w:right w:val="none" w:sz="0" w:space="0" w:color="auto"/>
      </w:divBdr>
    </w:div>
    <w:div w:id="1430928702">
      <w:bodyDiv w:val="1"/>
      <w:marLeft w:val="0"/>
      <w:marRight w:val="0"/>
      <w:marTop w:val="0"/>
      <w:marBottom w:val="0"/>
      <w:divBdr>
        <w:top w:val="none" w:sz="0" w:space="0" w:color="auto"/>
        <w:left w:val="none" w:sz="0" w:space="0" w:color="auto"/>
        <w:bottom w:val="none" w:sz="0" w:space="0" w:color="auto"/>
        <w:right w:val="none" w:sz="0" w:space="0" w:color="auto"/>
      </w:divBdr>
    </w:div>
    <w:div w:id="1486780893">
      <w:bodyDiv w:val="1"/>
      <w:marLeft w:val="0"/>
      <w:marRight w:val="0"/>
      <w:marTop w:val="0"/>
      <w:marBottom w:val="0"/>
      <w:divBdr>
        <w:top w:val="none" w:sz="0" w:space="0" w:color="auto"/>
        <w:left w:val="none" w:sz="0" w:space="0" w:color="auto"/>
        <w:bottom w:val="none" w:sz="0" w:space="0" w:color="auto"/>
        <w:right w:val="none" w:sz="0" w:space="0" w:color="auto"/>
      </w:divBdr>
    </w:div>
    <w:div w:id="1490289973">
      <w:bodyDiv w:val="1"/>
      <w:marLeft w:val="0"/>
      <w:marRight w:val="0"/>
      <w:marTop w:val="0"/>
      <w:marBottom w:val="0"/>
      <w:divBdr>
        <w:top w:val="none" w:sz="0" w:space="0" w:color="auto"/>
        <w:left w:val="none" w:sz="0" w:space="0" w:color="auto"/>
        <w:bottom w:val="none" w:sz="0" w:space="0" w:color="auto"/>
        <w:right w:val="none" w:sz="0" w:space="0" w:color="auto"/>
      </w:divBdr>
    </w:div>
    <w:div w:id="1499612475">
      <w:bodyDiv w:val="1"/>
      <w:marLeft w:val="0"/>
      <w:marRight w:val="0"/>
      <w:marTop w:val="0"/>
      <w:marBottom w:val="0"/>
      <w:divBdr>
        <w:top w:val="none" w:sz="0" w:space="0" w:color="auto"/>
        <w:left w:val="none" w:sz="0" w:space="0" w:color="auto"/>
        <w:bottom w:val="none" w:sz="0" w:space="0" w:color="auto"/>
        <w:right w:val="none" w:sz="0" w:space="0" w:color="auto"/>
      </w:divBdr>
    </w:div>
    <w:div w:id="1507405082">
      <w:bodyDiv w:val="1"/>
      <w:marLeft w:val="0"/>
      <w:marRight w:val="0"/>
      <w:marTop w:val="0"/>
      <w:marBottom w:val="0"/>
      <w:divBdr>
        <w:top w:val="none" w:sz="0" w:space="0" w:color="auto"/>
        <w:left w:val="none" w:sz="0" w:space="0" w:color="auto"/>
        <w:bottom w:val="none" w:sz="0" w:space="0" w:color="auto"/>
        <w:right w:val="none" w:sz="0" w:space="0" w:color="auto"/>
      </w:divBdr>
    </w:div>
    <w:div w:id="1520581192">
      <w:bodyDiv w:val="1"/>
      <w:marLeft w:val="0"/>
      <w:marRight w:val="0"/>
      <w:marTop w:val="0"/>
      <w:marBottom w:val="0"/>
      <w:divBdr>
        <w:top w:val="none" w:sz="0" w:space="0" w:color="auto"/>
        <w:left w:val="none" w:sz="0" w:space="0" w:color="auto"/>
        <w:bottom w:val="none" w:sz="0" w:space="0" w:color="auto"/>
        <w:right w:val="none" w:sz="0" w:space="0" w:color="auto"/>
      </w:divBdr>
    </w:div>
    <w:div w:id="1566381479">
      <w:bodyDiv w:val="1"/>
      <w:marLeft w:val="0"/>
      <w:marRight w:val="0"/>
      <w:marTop w:val="0"/>
      <w:marBottom w:val="0"/>
      <w:divBdr>
        <w:top w:val="none" w:sz="0" w:space="0" w:color="auto"/>
        <w:left w:val="none" w:sz="0" w:space="0" w:color="auto"/>
        <w:bottom w:val="none" w:sz="0" w:space="0" w:color="auto"/>
        <w:right w:val="none" w:sz="0" w:space="0" w:color="auto"/>
      </w:divBdr>
    </w:div>
    <w:div w:id="1580017394">
      <w:bodyDiv w:val="1"/>
      <w:marLeft w:val="0"/>
      <w:marRight w:val="0"/>
      <w:marTop w:val="0"/>
      <w:marBottom w:val="0"/>
      <w:divBdr>
        <w:top w:val="none" w:sz="0" w:space="0" w:color="auto"/>
        <w:left w:val="none" w:sz="0" w:space="0" w:color="auto"/>
        <w:bottom w:val="none" w:sz="0" w:space="0" w:color="auto"/>
        <w:right w:val="none" w:sz="0" w:space="0" w:color="auto"/>
      </w:divBdr>
    </w:div>
    <w:div w:id="1626548408">
      <w:bodyDiv w:val="1"/>
      <w:marLeft w:val="0"/>
      <w:marRight w:val="0"/>
      <w:marTop w:val="0"/>
      <w:marBottom w:val="0"/>
      <w:divBdr>
        <w:top w:val="none" w:sz="0" w:space="0" w:color="auto"/>
        <w:left w:val="none" w:sz="0" w:space="0" w:color="auto"/>
        <w:bottom w:val="none" w:sz="0" w:space="0" w:color="auto"/>
        <w:right w:val="none" w:sz="0" w:space="0" w:color="auto"/>
      </w:divBdr>
    </w:div>
    <w:div w:id="1789087320">
      <w:bodyDiv w:val="1"/>
      <w:marLeft w:val="0"/>
      <w:marRight w:val="0"/>
      <w:marTop w:val="0"/>
      <w:marBottom w:val="0"/>
      <w:divBdr>
        <w:top w:val="none" w:sz="0" w:space="0" w:color="auto"/>
        <w:left w:val="none" w:sz="0" w:space="0" w:color="auto"/>
        <w:bottom w:val="none" w:sz="0" w:space="0" w:color="auto"/>
        <w:right w:val="none" w:sz="0" w:space="0" w:color="auto"/>
      </w:divBdr>
    </w:div>
    <w:div w:id="1828127518">
      <w:bodyDiv w:val="1"/>
      <w:marLeft w:val="0"/>
      <w:marRight w:val="0"/>
      <w:marTop w:val="0"/>
      <w:marBottom w:val="0"/>
      <w:divBdr>
        <w:top w:val="none" w:sz="0" w:space="0" w:color="auto"/>
        <w:left w:val="none" w:sz="0" w:space="0" w:color="auto"/>
        <w:bottom w:val="none" w:sz="0" w:space="0" w:color="auto"/>
        <w:right w:val="none" w:sz="0" w:space="0" w:color="auto"/>
      </w:divBdr>
    </w:div>
    <w:div w:id="1828938254">
      <w:bodyDiv w:val="1"/>
      <w:marLeft w:val="0"/>
      <w:marRight w:val="0"/>
      <w:marTop w:val="0"/>
      <w:marBottom w:val="0"/>
      <w:divBdr>
        <w:top w:val="none" w:sz="0" w:space="0" w:color="auto"/>
        <w:left w:val="none" w:sz="0" w:space="0" w:color="auto"/>
        <w:bottom w:val="none" w:sz="0" w:space="0" w:color="auto"/>
        <w:right w:val="none" w:sz="0" w:space="0" w:color="auto"/>
      </w:divBdr>
    </w:div>
    <w:div w:id="1871457988">
      <w:bodyDiv w:val="1"/>
      <w:marLeft w:val="0"/>
      <w:marRight w:val="0"/>
      <w:marTop w:val="0"/>
      <w:marBottom w:val="0"/>
      <w:divBdr>
        <w:top w:val="none" w:sz="0" w:space="0" w:color="auto"/>
        <w:left w:val="none" w:sz="0" w:space="0" w:color="auto"/>
        <w:bottom w:val="none" w:sz="0" w:space="0" w:color="auto"/>
        <w:right w:val="none" w:sz="0" w:space="0" w:color="auto"/>
      </w:divBdr>
      <w:divsChild>
        <w:div w:id="19012135">
          <w:marLeft w:val="274"/>
          <w:marRight w:val="0"/>
          <w:marTop w:val="0"/>
          <w:marBottom w:val="0"/>
          <w:divBdr>
            <w:top w:val="none" w:sz="0" w:space="0" w:color="auto"/>
            <w:left w:val="none" w:sz="0" w:space="0" w:color="auto"/>
            <w:bottom w:val="none" w:sz="0" w:space="0" w:color="auto"/>
            <w:right w:val="none" w:sz="0" w:space="0" w:color="auto"/>
          </w:divBdr>
        </w:div>
        <w:div w:id="286549868">
          <w:marLeft w:val="274"/>
          <w:marRight w:val="0"/>
          <w:marTop w:val="0"/>
          <w:marBottom w:val="0"/>
          <w:divBdr>
            <w:top w:val="none" w:sz="0" w:space="0" w:color="auto"/>
            <w:left w:val="none" w:sz="0" w:space="0" w:color="auto"/>
            <w:bottom w:val="none" w:sz="0" w:space="0" w:color="auto"/>
            <w:right w:val="none" w:sz="0" w:space="0" w:color="auto"/>
          </w:divBdr>
        </w:div>
        <w:div w:id="1102843716">
          <w:marLeft w:val="274"/>
          <w:marRight w:val="0"/>
          <w:marTop w:val="0"/>
          <w:marBottom w:val="0"/>
          <w:divBdr>
            <w:top w:val="none" w:sz="0" w:space="0" w:color="auto"/>
            <w:left w:val="none" w:sz="0" w:space="0" w:color="auto"/>
            <w:bottom w:val="none" w:sz="0" w:space="0" w:color="auto"/>
            <w:right w:val="none" w:sz="0" w:space="0" w:color="auto"/>
          </w:divBdr>
        </w:div>
        <w:div w:id="189732924">
          <w:marLeft w:val="274"/>
          <w:marRight w:val="0"/>
          <w:marTop w:val="0"/>
          <w:marBottom w:val="0"/>
          <w:divBdr>
            <w:top w:val="none" w:sz="0" w:space="0" w:color="auto"/>
            <w:left w:val="none" w:sz="0" w:space="0" w:color="auto"/>
            <w:bottom w:val="none" w:sz="0" w:space="0" w:color="auto"/>
            <w:right w:val="none" w:sz="0" w:space="0" w:color="auto"/>
          </w:divBdr>
        </w:div>
        <w:div w:id="1060598165">
          <w:marLeft w:val="274"/>
          <w:marRight w:val="0"/>
          <w:marTop w:val="0"/>
          <w:marBottom w:val="0"/>
          <w:divBdr>
            <w:top w:val="none" w:sz="0" w:space="0" w:color="auto"/>
            <w:left w:val="none" w:sz="0" w:space="0" w:color="auto"/>
            <w:bottom w:val="none" w:sz="0" w:space="0" w:color="auto"/>
            <w:right w:val="none" w:sz="0" w:space="0" w:color="auto"/>
          </w:divBdr>
        </w:div>
        <w:div w:id="1974291380">
          <w:marLeft w:val="274"/>
          <w:marRight w:val="0"/>
          <w:marTop w:val="0"/>
          <w:marBottom w:val="0"/>
          <w:divBdr>
            <w:top w:val="none" w:sz="0" w:space="0" w:color="auto"/>
            <w:left w:val="none" w:sz="0" w:space="0" w:color="auto"/>
            <w:bottom w:val="none" w:sz="0" w:space="0" w:color="auto"/>
            <w:right w:val="none" w:sz="0" w:space="0" w:color="auto"/>
          </w:divBdr>
        </w:div>
        <w:div w:id="928385965">
          <w:marLeft w:val="274"/>
          <w:marRight w:val="0"/>
          <w:marTop w:val="0"/>
          <w:marBottom w:val="0"/>
          <w:divBdr>
            <w:top w:val="none" w:sz="0" w:space="0" w:color="auto"/>
            <w:left w:val="none" w:sz="0" w:space="0" w:color="auto"/>
            <w:bottom w:val="none" w:sz="0" w:space="0" w:color="auto"/>
            <w:right w:val="none" w:sz="0" w:space="0" w:color="auto"/>
          </w:divBdr>
        </w:div>
        <w:div w:id="1455248246">
          <w:marLeft w:val="274"/>
          <w:marRight w:val="0"/>
          <w:marTop w:val="0"/>
          <w:marBottom w:val="0"/>
          <w:divBdr>
            <w:top w:val="none" w:sz="0" w:space="0" w:color="auto"/>
            <w:left w:val="none" w:sz="0" w:space="0" w:color="auto"/>
            <w:bottom w:val="none" w:sz="0" w:space="0" w:color="auto"/>
            <w:right w:val="none" w:sz="0" w:space="0" w:color="auto"/>
          </w:divBdr>
        </w:div>
      </w:divsChild>
    </w:div>
    <w:div w:id="1943294595">
      <w:bodyDiv w:val="1"/>
      <w:marLeft w:val="0"/>
      <w:marRight w:val="0"/>
      <w:marTop w:val="0"/>
      <w:marBottom w:val="0"/>
      <w:divBdr>
        <w:top w:val="none" w:sz="0" w:space="0" w:color="auto"/>
        <w:left w:val="none" w:sz="0" w:space="0" w:color="auto"/>
        <w:bottom w:val="none" w:sz="0" w:space="0" w:color="auto"/>
        <w:right w:val="none" w:sz="0" w:space="0" w:color="auto"/>
      </w:divBdr>
    </w:div>
    <w:div w:id="1992706903">
      <w:bodyDiv w:val="1"/>
      <w:marLeft w:val="0"/>
      <w:marRight w:val="0"/>
      <w:marTop w:val="0"/>
      <w:marBottom w:val="0"/>
      <w:divBdr>
        <w:top w:val="none" w:sz="0" w:space="0" w:color="auto"/>
        <w:left w:val="none" w:sz="0" w:space="0" w:color="auto"/>
        <w:bottom w:val="none" w:sz="0" w:space="0" w:color="auto"/>
        <w:right w:val="none" w:sz="0" w:space="0" w:color="auto"/>
      </w:divBdr>
    </w:div>
    <w:div w:id="2093383556">
      <w:bodyDiv w:val="1"/>
      <w:marLeft w:val="0"/>
      <w:marRight w:val="0"/>
      <w:marTop w:val="0"/>
      <w:marBottom w:val="0"/>
      <w:divBdr>
        <w:top w:val="none" w:sz="0" w:space="0" w:color="auto"/>
        <w:left w:val="none" w:sz="0" w:space="0" w:color="auto"/>
        <w:bottom w:val="none" w:sz="0" w:space="0" w:color="auto"/>
        <w:right w:val="none" w:sz="0" w:space="0" w:color="auto"/>
      </w:divBdr>
    </w:div>
    <w:div w:id="21401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l.com/" TargetMode="External"/><Relationship Id="rId13" Type="http://schemas.openxmlformats.org/officeDocument/2006/relationships/hyperlink" Target="https://www.instagram.com/jblaudio/" TargetMode="External"/><Relationship Id="rId18" Type="http://schemas.openxmlformats.org/officeDocument/2006/relationships/hyperlink" Target="http://www.saveourstage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nivassoc" TargetMode="External"/><Relationship Id="rId7" Type="http://schemas.openxmlformats.org/officeDocument/2006/relationships/endnotes" Target="endnotes.xml"/><Relationship Id="rId12" Type="http://schemas.openxmlformats.org/officeDocument/2006/relationships/hyperlink" Target="https://twitter.com/JBLaudio" TargetMode="External"/><Relationship Id="rId17" Type="http://schemas.openxmlformats.org/officeDocument/2006/relationships/hyperlink" Target="http://www.nivasso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vassoc.org/donate" TargetMode="External"/><Relationship Id="rId20" Type="http://schemas.openxmlformats.org/officeDocument/2006/relationships/hyperlink" Target="http://www.instagram.com/nivass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B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iktok.com/@jblaudio?lang=en" TargetMode="External"/><Relationship Id="rId23" Type="http://schemas.openxmlformats.org/officeDocument/2006/relationships/header" Target="header1.xml"/><Relationship Id="rId10" Type="http://schemas.openxmlformats.org/officeDocument/2006/relationships/hyperlink" Target="https://www.jbl.com/TrueSummer.html" TargetMode="External"/><Relationship Id="rId19" Type="http://schemas.openxmlformats.org/officeDocument/2006/relationships/hyperlink" Target="https://twitter.com/nivassoc" TargetMode="External"/><Relationship Id="rId4" Type="http://schemas.openxmlformats.org/officeDocument/2006/relationships/settings" Target="settings.xml"/><Relationship Id="rId9" Type="http://schemas.openxmlformats.org/officeDocument/2006/relationships/hyperlink" Target="https://www.nivassoc.org/donate" TargetMode="External"/><Relationship Id="rId14" Type="http://schemas.openxmlformats.org/officeDocument/2006/relationships/hyperlink" Target="https://www.youtube.com/user/jbl" TargetMode="External"/><Relationship Id="rId22" Type="http://schemas.openxmlformats.org/officeDocument/2006/relationships/hyperlink" Target="http://youtube.com/c/n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70AF-A9DD-4A1E-9579-2D30FD68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Higgins</dc:creator>
  <cp:keywords/>
  <dc:description/>
  <cp:lastModifiedBy>Monica Higgins</cp:lastModifiedBy>
  <cp:revision>8</cp:revision>
  <cp:lastPrinted>2019-07-30T13:05:00Z</cp:lastPrinted>
  <dcterms:created xsi:type="dcterms:W3CDTF">2021-06-21T17:37:00Z</dcterms:created>
  <dcterms:modified xsi:type="dcterms:W3CDTF">2021-06-24T14:04:00Z</dcterms:modified>
</cp:coreProperties>
</file>